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75B" w:rsidRDefault="008D26A6" w:rsidP="008D26A6">
      <w:pPr>
        <w:jc w:val="both"/>
        <w:rPr>
          <w:rFonts w:ascii="Arial" w:hAnsi="Arial" w:cs="Arial"/>
          <w:color w:val="000000"/>
          <w:sz w:val="27"/>
          <w:szCs w:val="27"/>
          <w:shd w:val="clear" w:color="auto" w:fill="FFFFFF"/>
        </w:rPr>
      </w:pPr>
      <w:r w:rsidRPr="008D26A6">
        <w:rPr>
          <w:rFonts w:ascii="Arial" w:hAnsi="Arial" w:cs="Arial"/>
          <w:color w:val="000000"/>
          <w:sz w:val="27"/>
          <w:szCs w:val="27"/>
          <w:shd w:val="clear" w:color="auto" w:fill="FFFFFF"/>
        </w:rPr>
        <w:t>Discuss cultural aspects of eating disorders.  What do they say about our culture? What do they say about society and our changing times? What do they say about us? Can we keep our biases (And, issues) out of the therapy room when we work with folks who experience eating disorders? Think about some of these issues when you post.</w:t>
      </w:r>
    </w:p>
    <w:p w:rsidR="00164C24" w:rsidRDefault="00164C24" w:rsidP="008D26A6">
      <w:pPr>
        <w:jc w:val="both"/>
        <w:rPr>
          <w:rFonts w:ascii="Arial" w:hAnsi="Arial" w:cs="Arial"/>
          <w:b/>
          <w:bCs/>
          <w:color w:val="555555"/>
          <w:sz w:val="19"/>
          <w:szCs w:val="19"/>
        </w:rPr>
      </w:pPr>
      <w:r>
        <w:rPr>
          <w:rFonts w:ascii="Arial" w:hAnsi="Arial" w:cs="Arial"/>
          <w:b/>
          <w:bCs/>
          <w:color w:val="555555"/>
          <w:sz w:val="19"/>
          <w:szCs w:val="19"/>
        </w:rPr>
        <w:t>In the course of understanding the evidence of Ed, I have concluded these points.</w:t>
      </w:r>
    </w:p>
    <w:p w:rsidR="00164C24" w:rsidRDefault="00164C24" w:rsidP="00164C24">
      <w:pPr>
        <w:pStyle w:val="ListParagraph"/>
        <w:numPr>
          <w:ilvl w:val="0"/>
          <w:numId w:val="1"/>
        </w:numPr>
        <w:jc w:val="both"/>
        <w:rPr>
          <w:rFonts w:ascii="Arial" w:hAnsi="Arial" w:cs="Arial"/>
          <w:color w:val="000000"/>
          <w:sz w:val="27"/>
          <w:szCs w:val="27"/>
          <w:shd w:val="clear" w:color="auto" w:fill="FFFFFF"/>
        </w:rPr>
      </w:pPr>
      <w:r>
        <w:rPr>
          <w:rFonts w:ascii="Arial" w:hAnsi="Arial" w:cs="Arial"/>
          <w:color w:val="000000"/>
          <w:sz w:val="27"/>
          <w:szCs w:val="27"/>
          <w:shd w:val="clear" w:color="auto" w:fill="FFFFFF"/>
        </w:rPr>
        <w:t>Separating my own opinions and biases to the extent of my decisions not affecting appropriate recommendations and advise for the patient</w:t>
      </w:r>
    </w:p>
    <w:p w:rsidR="00164C24" w:rsidRPr="008A1908" w:rsidRDefault="00164C24" w:rsidP="00164C24">
      <w:pPr>
        <w:pStyle w:val="ListParagraph"/>
        <w:numPr>
          <w:ilvl w:val="0"/>
          <w:numId w:val="1"/>
        </w:numPr>
        <w:jc w:val="both"/>
        <w:rPr>
          <w:rFonts w:ascii="Arial" w:hAnsi="Arial" w:cs="Arial"/>
          <w:color w:val="000000"/>
          <w:sz w:val="27"/>
          <w:szCs w:val="27"/>
          <w:shd w:val="clear" w:color="auto" w:fill="FFFFFF"/>
        </w:rPr>
      </w:pPr>
      <w:r>
        <w:rPr>
          <w:rFonts w:ascii="Arial" w:hAnsi="Arial" w:cs="Arial"/>
          <w:color w:val="000000"/>
          <w:sz w:val="27"/>
          <w:szCs w:val="27"/>
          <w:shd w:val="clear" w:color="auto" w:fill="FFFFFF"/>
        </w:rPr>
        <w:t>Understanding cultural nuances for each individual prior to providing m</w:t>
      </w:r>
      <w:r w:rsidRPr="008A1908">
        <w:rPr>
          <w:rFonts w:ascii="Arial" w:hAnsi="Arial" w:cs="Arial"/>
          <w:color w:val="000000"/>
          <w:sz w:val="27"/>
          <w:szCs w:val="27"/>
          <w:shd w:val="clear" w:color="auto" w:fill="FFFFFF"/>
        </w:rPr>
        <w:t>ethodologies and therapeutic decisions</w:t>
      </w:r>
    </w:p>
    <w:p w:rsidR="008A1908" w:rsidRPr="008A1908" w:rsidRDefault="008A1908" w:rsidP="008A1908">
      <w:pPr>
        <w:pStyle w:val="ListParagraph"/>
        <w:numPr>
          <w:ilvl w:val="0"/>
          <w:numId w:val="1"/>
        </w:numPr>
        <w:jc w:val="both"/>
        <w:rPr>
          <w:rFonts w:ascii="Arial" w:hAnsi="Arial" w:cs="Arial"/>
          <w:bCs/>
          <w:sz w:val="24"/>
          <w:szCs w:val="24"/>
        </w:rPr>
      </w:pPr>
      <w:r w:rsidRPr="008A1908">
        <w:rPr>
          <w:rFonts w:ascii="Arial" w:hAnsi="Arial" w:cs="Arial"/>
          <w:bCs/>
          <w:sz w:val="24"/>
          <w:szCs w:val="24"/>
        </w:rPr>
        <w:t>N</w:t>
      </w:r>
      <w:r w:rsidRPr="008A1908">
        <w:rPr>
          <w:rFonts w:ascii="Arial" w:hAnsi="Arial" w:cs="Arial"/>
          <w:bCs/>
          <w:sz w:val="24"/>
          <w:szCs w:val="24"/>
        </w:rPr>
        <w:t>atural biases are ok until there is a disruption in your normalcy</w:t>
      </w:r>
    </w:p>
    <w:p w:rsidR="008A1908" w:rsidRPr="004D1C55" w:rsidRDefault="008A1908" w:rsidP="00DF7757">
      <w:pPr>
        <w:pStyle w:val="ListParagraph"/>
        <w:numPr>
          <w:ilvl w:val="0"/>
          <w:numId w:val="1"/>
        </w:numPr>
        <w:shd w:val="clear" w:color="auto" w:fill="FFF1A8"/>
        <w:spacing w:after="0" w:line="240" w:lineRule="auto"/>
        <w:ind w:right="465"/>
        <w:jc w:val="both"/>
        <w:rPr>
          <w:rFonts w:ascii="Arial" w:hAnsi="Arial" w:cs="Arial"/>
          <w:color w:val="000000"/>
          <w:sz w:val="27"/>
          <w:szCs w:val="27"/>
          <w:shd w:val="clear" w:color="auto" w:fill="FFFFFF"/>
        </w:rPr>
      </w:pPr>
      <w:r w:rsidRPr="004D1C55">
        <w:rPr>
          <w:rFonts w:ascii="Arial" w:eastAsia="Times New Roman" w:hAnsi="Arial" w:cs="Arial"/>
          <w:bCs/>
          <w:sz w:val="24"/>
          <w:szCs w:val="24"/>
        </w:rPr>
        <w:t>Do</w:t>
      </w:r>
      <w:r w:rsidRPr="004D1C55">
        <w:rPr>
          <w:rFonts w:ascii="Arial" w:eastAsia="Times New Roman" w:hAnsi="Arial" w:cs="Arial"/>
          <w:bCs/>
          <w:sz w:val="24"/>
          <w:szCs w:val="24"/>
        </w:rPr>
        <w:t xml:space="preserve"> our societal conditionings choose our path or who are we living for?</w:t>
      </w:r>
    </w:p>
    <w:p w:rsidR="004D1C55" w:rsidRPr="004D1C55" w:rsidRDefault="004D1C55" w:rsidP="004D1C55">
      <w:pPr>
        <w:pStyle w:val="ListParagraph"/>
        <w:shd w:val="clear" w:color="auto" w:fill="FFF1A8"/>
        <w:spacing w:after="0" w:line="240" w:lineRule="auto"/>
        <w:ind w:right="465"/>
        <w:jc w:val="both"/>
        <w:rPr>
          <w:rFonts w:ascii="Arial" w:hAnsi="Arial" w:cs="Arial"/>
          <w:color w:val="000000"/>
          <w:sz w:val="27"/>
          <w:szCs w:val="27"/>
          <w:shd w:val="clear" w:color="auto" w:fill="FFFFFF"/>
        </w:rPr>
      </w:pPr>
    </w:p>
    <w:p w:rsidR="0079581F" w:rsidRDefault="0079581F" w:rsidP="006626E2">
      <w:pPr>
        <w:shd w:val="clear" w:color="auto" w:fill="F1F7E4"/>
        <w:spacing w:after="0" w:line="300" w:lineRule="atLeast"/>
        <w:jc w:val="both"/>
        <w:textAlignment w:val="baseline"/>
        <w:outlineLvl w:val="1"/>
        <w:rPr>
          <w:rFonts w:ascii="Arial" w:eastAsia="Times New Roman" w:hAnsi="Arial" w:cs="Arial"/>
          <w:sz w:val="24"/>
          <w:szCs w:val="24"/>
        </w:rPr>
      </w:pPr>
      <w:r>
        <w:rPr>
          <w:rFonts w:ascii="Arial" w:eastAsia="Times New Roman" w:hAnsi="Arial" w:cs="Arial"/>
          <w:sz w:val="24"/>
          <w:szCs w:val="24"/>
        </w:rPr>
        <w:t xml:space="preserve">Eating disorder cause disturbance of the physical systems of the body, because the emotional systems have been disabled and misunderstood. In the video’s perceived character traits have created social acceptance from in manipulated point of view. The media, societal views and cultural rituals have created a misrepresentation of normalcy, to profit, benefit and create unrealistic functionalities from dysfunctional situations. </w:t>
      </w:r>
    </w:p>
    <w:p w:rsidR="0079581F" w:rsidRDefault="0079581F" w:rsidP="006626E2">
      <w:pPr>
        <w:shd w:val="clear" w:color="auto" w:fill="F1F7E4"/>
        <w:spacing w:after="0" w:line="300" w:lineRule="atLeast"/>
        <w:jc w:val="both"/>
        <w:textAlignment w:val="baseline"/>
        <w:outlineLvl w:val="1"/>
        <w:rPr>
          <w:rFonts w:ascii="Arial" w:eastAsia="Times New Roman" w:hAnsi="Arial" w:cs="Arial"/>
          <w:sz w:val="24"/>
          <w:szCs w:val="24"/>
        </w:rPr>
      </w:pPr>
    </w:p>
    <w:p w:rsidR="006626E2" w:rsidRDefault="006626E2" w:rsidP="006626E2">
      <w:pPr>
        <w:shd w:val="clear" w:color="auto" w:fill="F1F7E4"/>
        <w:spacing w:after="0" w:line="300" w:lineRule="atLeast"/>
        <w:jc w:val="both"/>
        <w:textAlignment w:val="baseline"/>
        <w:outlineLvl w:val="1"/>
        <w:rPr>
          <w:rFonts w:ascii="Arial" w:eastAsia="Times New Roman" w:hAnsi="Arial" w:cs="Arial"/>
          <w:sz w:val="24"/>
          <w:szCs w:val="24"/>
        </w:rPr>
      </w:pPr>
      <w:r>
        <w:rPr>
          <w:rFonts w:ascii="Arial" w:eastAsia="Times New Roman" w:hAnsi="Arial" w:cs="Arial"/>
          <w:sz w:val="24"/>
          <w:szCs w:val="24"/>
        </w:rPr>
        <w:t xml:space="preserve">I will begin this discussion with the definition of eating disorder (ED). ED is defined by a persistent disturbance of eating or eating related behavior that results in the altered consumption or absorption of food and that significantly impairs physical health or psychosocial functioning. The criteria includes eating of nonnutritive or nonfood substances over a one month period and is inappropriate to the developmental level of the individual, and not part of a culturally supported or socially normative practice. In some </w:t>
      </w:r>
      <w:r w:rsidR="004D1C55">
        <w:rPr>
          <w:rFonts w:ascii="Arial" w:eastAsia="Times New Roman" w:hAnsi="Arial" w:cs="Arial"/>
          <w:sz w:val="24"/>
          <w:szCs w:val="24"/>
        </w:rPr>
        <w:t>cases,</w:t>
      </w:r>
      <w:r>
        <w:rPr>
          <w:rFonts w:ascii="Arial" w:eastAsia="Times New Roman" w:hAnsi="Arial" w:cs="Arial"/>
          <w:sz w:val="24"/>
          <w:szCs w:val="24"/>
        </w:rPr>
        <w:t xml:space="preserve"> the eating behaviors occur within another mental disorder, then additional clinical support is warranted.</w:t>
      </w:r>
      <w:r w:rsidR="00C96E23">
        <w:rPr>
          <w:rFonts w:ascii="Arial" w:eastAsia="Times New Roman" w:hAnsi="Arial" w:cs="Arial"/>
          <w:sz w:val="24"/>
          <w:szCs w:val="24"/>
        </w:rPr>
        <w:t xml:space="preserve"> </w:t>
      </w:r>
    </w:p>
    <w:p w:rsidR="006626E2" w:rsidRDefault="006626E2" w:rsidP="006626E2">
      <w:pPr>
        <w:shd w:val="clear" w:color="auto" w:fill="F1F7E4"/>
        <w:spacing w:after="0" w:line="300" w:lineRule="atLeast"/>
        <w:jc w:val="both"/>
        <w:textAlignment w:val="baseline"/>
        <w:outlineLvl w:val="1"/>
        <w:rPr>
          <w:rFonts w:ascii="Arial" w:eastAsia="Times New Roman" w:hAnsi="Arial" w:cs="Arial"/>
          <w:sz w:val="24"/>
          <w:szCs w:val="24"/>
        </w:rPr>
      </w:pPr>
    </w:p>
    <w:p w:rsidR="006626E2" w:rsidRDefault="006626E2" w:rsidP="006626E2">
      <w:pPr>
        <w:shd w:val="clear" w:color="auto" w:fill="F1F7E4"/>
        <w:spacing w:after="0" w:line="300" w:lineRule="atLeast"/>
        <w:jc w:val="both"/>
        <w:textAlignment w:val="baseline"/>
        <w:outlineLvl w:val="1"/>
        <w:rPr>
          <w:rFonts w:ascii="Arial" w:eastAsia="Times New Roman" w:hAnsi="Arial" w:cs="Arial"/>
          <w:sz w:val="24"/>
          <w:szCs w:val="24"/>
        </w:rPr>
      </w:pPr>
      <w:r>
        <w:rPr>
          <w:rFonts w:ascii="Arial" w:eastAsia="Times New Roman" w:hAnsi="Arial" w:cs="Arial"/>
          <w:sz w:val="24"/>
          <w:szCs w:val="24"/>
        </w:rPr>
        <w:t xml:space="preserve">The diagnosing criteria for eating disorders are, pica, rumination disorder, avoidant/restrictive food intake disorder, anorexia nervosa, bulimia </w:t>
      </w:r>
      <w:r w:rsidR="004D1C55">
        <w:rPr>
          <w:rFonts w:ascii="Arial" w:eastAsia="Times New Roman" w:hAnsi="Arial" w:cs="Arial"/>
          <w:sz w:val="24"/>
          <w:szCs w:val="24"/>
        </w:rPr>
        <w:t>nervosa</w:t>
      </w:r>
      <w:r>
        <w:rPr>
          <w:rFonts w:ascii="Arial" w:eastAsia="Times New Roman" w:hAnsi="Arial" w:cs="Arial"/>
          <w:sz w:val="24"/>
          <w:szCs w:val="24"/>
        </w:rPr>
        <w:t xml:space="preserve">, and </w:t>
      </w:r>
      <w:r w:rsidR="004D1C55">
        <w:rPr>
          <w:rFonts w:ascii="Arial" w:eastAsia="Times New Roman" w:hAnsi="Arial" w:cs="Arial"/>
          <w:sz w:val="24"/>
          <w:szCs w:val="24"/>
        </w:rPr>
        <w:t>binge</w:t>
      </w:r>
      <w:r>
        <w:rPr>
          <w:rFonts w:ascii="Arial" w:eastAsia="Times New Roman" w:hAnsi="Arial" w:cs="Arial"/>
          <w:sz w:val="24"/>
          <w:szCs w:val="24"/>
        </w:rPr>
        <w:t>-eating disorder.</w:t>
      </w:r>
    </w:p>
    <w:p w:rsidR="006626E2" w:rsidRDefault="006626E2" w:rsidP="006626E2">
      <w:pPr>
        <w:shd w:val="clear" w:color="auto" w:fill="F1F7E4"/>
        <w:spacing w:after="0" w:line="300" w:lineRule="atLeast"/>
        <w:jc w:val="both"/>
        <w:textAlignment w:val="baseline"/>
        <w:outlineLvl w:val="1"/>
        <w:rPr>
          <w:rFonts w:ascii="Arial" w:eastAsia="Times New Roman" w:hAnsi="Arial" w:cs="Arial"/>
          <w:sz w:val="24"/>
          <w:szCs w:val="24"/>
        </w:rPr>
      </w:pPr>
    </w:p>
    <w:p w:rsidR="006626E2" w:rsidRPr="00990312" w:rsidRDefault="006626E2" w:rsidP="006626E2">
      <w:pPr>
        <w:shd w:val="clear" w:color="auto" w:fill="F1F7E4"/>
        <w:spacing w:after="0" w:line="300" w:lineRule="atLeast"/>
        <w:jc w:val="both"/>
        <w:textAlignment w:val="baseline"/>
        <w:outlineLvl w:val="1"/>
        <w:rPr>
          <w:rFonts w:ascii="Arial" w:eastAsia="Times New Roman" w:hAnsi="Arial" w:cs="Arial"/>
          <w:b/>
          <w:sz w:val="24"/>
          <w:szCs w:val="24"/>
        </w:rPr>
      </w:pPr>
      <w:r w:rsidRPr="00990312">
        <w:rPr>
          <w:rFonts w:ascii="Arial" w:eastAsia="Times New Roman" w:hAnsi="Arial" w:cs="Arial"/>
          <w:b/>
          <w:sz w:val="24"/>
          <w:szCs w:val="24"/>
        </w:rPr>
        <w:t>CULTURAL ASPECTS</w:t>
      </w:r>
    </w:p>
    <w:p w:rsidR="006626E2" w:rsidRDefault="006626E2" w:rsidP="008D26A6">
      <w:pPr>
        <w:spacing w:after="0" w:line="300" w:lineRule="atLeast"/>
        <w:jc w:val="both"/>
        <w:textAlignment w:val="baseline"/>
        <w:rPr>
          <w:rFonts w:ascii="Arial" w:eastAsia="Times New Roman" w:hAnsi="Arial" w:cs="Arial"/>
          <w:color w:val="000000"/>
          <w:sz w:val="24"/>
          <w:szCs w:val="24"/>
        </w:rPr>
      </w:pPr>
    </w:p>
    <w:p w:rsidR="00990312" w:rsidRDefault="00990312" w:rsidP="008D26A6">
      <w:pPr>
        <w:spacing w:after="0" w:line="300" w:lineRule="atLeast"/>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The postmodern adaptation of eating disorder still leads the way in self-worth, esteem, and gratification of being thin and enlightened. The percipients of eating disorders are tied to many aspects of being then, looking a certain way that is perceived by our societal educators, such as the media and controlled by peer pressure. The pressures tie to vulnerabilities of family and peers and the association in which they place their own conditioning and symmetry of how a person should look like.  The serotonin chemicals </w:t>
      </w:r>
      <w:r>
        <w:rPr>
          <w:rFonts w:ascii="Arial" w:eastAsia="Times New Roman" w:hAnsi="Arial" w:cs="Arial"/>
          <w:color w:val="000000"/>
          <w:sz w:val="24"/>
          <w:szCs w:val="24"/>
        </w:rPr>
        <w:lastRenderedPageBreak/>
        <w:t xml:space="preserve">create moods of which emotions are settled into how a person feels about their look and how they feel about themselves. </w:t>
      </w:r>
    </w:p>
    <w:p w:rsidR="007D458F" w:rsidRDefault="007D458F" w:rsidP="008D26A6">
      <w:pPr>
        <w:spacing w:after="0" w:line="300" w:lineRule="atLeast"/>
        <w:jc w:val="both"/>
        <w:textAlignment w:val="baseline"/>
        <w:rPr>
          <w:rFonts w:ascii="Arial" w:eastAsia="Times New Roman" w:hAnsi="Arial" w:cs="Arial"/>
          <w:color w:val="000000"/>
          <w:sz w:val="24"/>
          <w:szCs w:val="24"/>
        </w:rPr>
      </w:pPr>
    </w:p>
    <w:p w:rsidR="00990312" w:rsidRDefault="00990312" w:rsidP="008D26A6">
      <w:pPr>
        <w:spacing w:after="0" w:line="300" w:lineRule="atLeast"/>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The difficulty of eating disorders comes from the body’s functioning from the increase and decrease of the moods which turn into </w:t>
      </w:r>
      <w:r w:rsidR="007D458F">
        <w:rPr>
          <w:rFonts w:ascii="Arial" w:eastAsia="Times New Roman" w:hAnsi="Arial" w:cs="Arial"/>
          <w:color w:val="000000"/>
          <w:sz w:val="24"/>
          <w:szCs w:val="24"/>
        </w:rPr>
        <w:t xml:space="preserve">physical and emotional illnesses and happiness that are tied into the eating behaviors. </w:t>
      </w:r>
    </w:p>
    <w:p w:rsidR="007D458F" w:rsidRDefault="007D458F" w:rsidP="008D26A6">
      <w:pPr>
        <w:spacing w:after="0" w:line="300" w:lineRule="atLeast"/>
        <w:jc w:val="both"/>
        <w:textAlignment w:val="baseline"/>
        <w:rPr>
          <w:rFonts w:ascii="Arial" w:eastAsia="Times New Roman" w:hAnsi="Arial" w:cs="Arial"/>
          <w:color w:val="000000"/>
          <w:sz w:val="24"/>
          <w:szCs w:val="24"/>
        </w:rPr>
      </w:pPr>
    </w:p>
    <w:p w:rsidR="008A1908" w:rsidRPr="008A1908" w:rsidRDefault="007D458F" w:rsidP="008A1908">
      <w:pPr>
        <w:jc w:val="both"/>
        <w:rPr>
          <w:rFonts w:ascii="Arial" w:hAnsi="Arial" w:cs="Arial"/>
          <w:bCs/>
          <w:sz w:val="24"/>
          <w:szCs w:val="24"/>
        </w:rPr>
      </w:pPr>
      <w:r>
        <w:rPr>
          <w:rFonts w:ascii="Arial" w:eastAsia="Times New Roman" w:hAnsi="Arial" w:cs="Arial"/>
          <w:color w:val="000000"/>
          <w:sz w:val="24"/>
          <w:szCs w:val="24"/>
        </w:rPr>
        <w:t xml:space="preserve">The underlined aspects of eating disorders usually starts with a traumatic event that occurred from past relationship. These trauma experiences are tied into the victimization and how a person treats themselves through their behaviors tied into their food intake. When there is inappropriate education about how food intake should be used as part of the cultural norm, then the pressure creates a disturbance of binging, or starvation. The </w:t>
      </w:r>
      <w:r w:rsidRPr="0079581F">
        <w:rPr>
          <w:rFonts w:ascii="Arial" w:eastAsia="Times New Roman" w:hAnsi="Arial" w:cs="Arial"/>
          <w:sz w:val="24"/>
          <w:szCs w:val="24"/>
        </w:rPr>
        <w:t xml:space="preserve">loss of control and pressure to be something that others perceive you to be can tie into </w:t>
      </w:r>
      <w:r w:rsidRPr="008A1908">
        <w:rPr>
          <w:rFonts w:ascii="Arial" w:eastAsia="Times New Roman" w:hAnsi="Arial" w:cs="Arial"/>
          <w:sz w:val="24"/>
          <w:szCs w:val="24"/>
        </w:rPr>
        <w:t xml:space="preserve">other mental illnesses and symptoms. </w:t>
      </w:r>
      <w:r w:rsidR="008A1908" w:rsidRPr="008A1908">
        <w:rPr>
          <w:rFonts w:ascii="Arial" w:eastAsia="Times New Roman" w:hAnsi="Arial" w:cs="Arial"/>
          <w:sz w:val="24"/>
          <w:szCs w:val="24"/>
        </w:rPr>
        <w:t xml:space="preserve">Even </w:t>
      </w:r>
      <w:r w:rsidR="008A1908">
        <w:rPr>
          <w:rFonts w:ascii="Arial" w:eastAsia="Times New Roman" w:hAnsi="Arial" w:cs="Arial"/>
          <w:sz w:val="24"/>
          <w:szCs w:val="24"/>
        </w:rPr>
        <w:t>suicide</w:t>
      </w:r>
      <w:r w:rsidR="008A1908" w:rsidRPr="008A1908">
        <w:rPr>
          <w:rFonts w:ascii="Arial" w:hAnsi="Arial" w:cs="Arial"/>
          <w:bCs/>
          <w:sz w:val="24"/>
          <w:szCs w:val="24"/>
        </w:rPr>
        <w:t xml:space="preserve"> becomes </w:t>
      </w:r>
      <w:r w:rsidR="008A1908">
        <w:rPr>
          <w:rFonts w:ascii="Arial" w:hAnsi="Arial" w:cs="Arial"/>
          <w:bCs/>
          <w:sz w:val="24"/>
          <w:szCs w:val="24"/>
        </w:rPr>
        <w:t>an</w:t>
      </w:r>
      <w:r w:rsidR="008A1908" w:rsidRPr="008A1908">
        <w:rPr>
          <w:rFonts w:ascii="Arial" w:hAnsi="Arial" w:cs="Arial"/>
          <w:bCs/>
          <w:sz w:val="24"/>
          <w:szCs w:val="24"/>
        </w:rPr>
        <w:t xml:space="preserve"> option because they don't see a reasonable place to deal with the pain.</w:t>
      </w:r>
    </w:p>
    <w:p w:rsidR="007D458F" w:rsidRDefault="007D458F" w:rsidP="008D26A6">
      <w:pPr>
        <w:spacing w:after="0" w:line="300" w:lineRule="atLeast"/>
        <w:jc w:val="both"/>
        <w:textAlignment w:val="baseline"/>
        <w:rPr>
          <w:rFonts w:ascii="Arial" w:eastAsia="Times New Roman" w:hAnsi="Arial" w:cs="Arial"/>
          <w:sz w:val="24"/>
          <w:szCs w:val="24"/>
        </w:rPr>
      </w:pPr>
      <w:r w:rsidRPr="0079581F">
        <w:rPr>
          <w:rFonts w:ascii="Arial" w:eastAsia="Times New Roman" w:hAnsi="Arial" w:cs="Arial"/>
          <w:sz w:val="24"/>
          <w:szCs w:val="24"/>
        </w:rPr>
        <w:t xml:space="preserve">These aspects for deprivation which a person with </w:t>
      </w:r>
      <w:r w:rsidRPr="00B330F1">
        <w:rPr>
          <w:rFonts w:ascii="Arial" w:eastAsia="Times New Roman" w:hAnsi="Arial" w:cs="Arial"/>
          <w:sz w:val="24"/>
          <w:szCs w:val="24"/>
        </w:rPr>
        <w:t xml:space="preserve">an eating disorder places on themselves is similar to creating pain within the body to exercise the pleasure of feeling or shocking the body into </w:t>
      </w:r>
      <w:r w:rsidR="004D1C55" w:rsidRPr="00B330F1">
        <w:rPr>
          <w:rFonts w:ascii="Arial" w:eastAsia="Times New Roman" w:hAnsi="Arial" w:cs="Arial"/>
          <w:sz w:val="24"/>
          <w:szCs w:val="24"/>
        </w:rPr>
        <w:t>an</w:t>
      </w:r>
      <w:r w:rsidRPr="00B330F1">
        <w:rPr>
          <w:rFonts w:ascii="Arial" w:eastAsia="Times New Roman" w:hAnsi="Arial" w:cs="Arial"/>
          <w:sz w:val="24"/>
          <w:szCs w:val="24"/>
        </w:rPr>
        <w:t xml:space="preserve"> extremely unhealthy physical place.  The binging or starvation behaviors is part of the controlling aspects within </w:t>
      </w:r>
      <w:r w:rsidR="006626E2" w:rsidRPr="00B330F1">
        <w:rPr>
          <w:rFonts w:ascii="Arial" w:eastAsia="Times New Roman" w:hAnsi="Arial" w:cs="Arial"/>
          <w:sz w:val="24"/>
          <w:szCs w:val="24"/>
        </w:rPr>
        <w:t>their life that they can control when other areas of their life are out of control.</w:t>
      </w:r>
    </w:p>
    <w:p w:rsidR="004D1C55" w:rsidRDefault="004D1C55" w:rsidP="008D26A6">
      <w:pPr>
        <w:spacing w:after="0" w:line="300" w:lineRule="atLeast"/>
        <w:jc w:val="both"/>
        <w:textAlignment w:val="baseline"/>
        <w:rPr>
          <w:rFonts w:ascii="Arial" w:eastAsia="Times New Roman" w:hAnsi="Arial" w:cs="Arial"/>
          <w:sz w:val="24"/>
          <w:szCs w:val="24"/>
        </w:rPr>
      </w:pPr>
    </w:p>
    <w:p w:rsidR="004D1C55" w:rsidRDefault="004D1C55" w:rsidP="004D1C55">
      <w:pPr>
        <w:jc w:val="both"/>
        <w:rPr>
          <w:rFonts w:ascii="Arial" w:eastAsia="Arial" w:hAnsi="Arial" w:cs="Arial"/>
          <w:sz w:val="24"/>
          <w:szCs w:val="24"/>
        </w:rPr>
      </w:pPr>
      <w:r>
        <w:rPr>
          <w:rFonts w:ascii="Arial" w:eastAsia="Arial" w:hAnsi="Arial" w:cs="Arial"/>
          <w:sz w:val="24"/>
          <w:szCs w:val="24"/>
        </w:rPr>
        <w:t>MedicineNet.com, July 2016 reports the amount of violence watched by adolescence through the media and how the socialization has created irregular thought processes in the development years causing long-term emotional conditions that warrant the need for dysfunctional lifestyles.</w:t>
      </w:r>
    </w:p>
    <w:p w:rsidR="006626E2" w:rsidRPr="00B330F1" w:rsidRDefault="006626E2" w:rsidP="008D26A6">
      <w:pPr>
        <w:spacing w:after="0" w:line="300" w:lineRule="atLeast"/>
        <w:jc w:val="both"/>
        <w:textAlignment w:val="baseline"/>
        <w:rPr>
          <w:rFonts w:ascii="Arial" w:eastAsia="Times New Roman" w:hAnsi="Arial" w:cs="Arial"/>
          <w:sz w:val="24"/>
          <w:szCs w:val="24"/>
        </w:rPr>
      </w:pPr>
    </w:p>
    <w:p w:rsidR="006626E2" w:rsidRPr="00B330F1" w:rsidRDefault="006626E2" w:rsidP="008D26A6">
      <w:pPr>
        <w:spacing w:after="0" w:line="300" w:lineRule="atLeast"/>
        <w:jc w:val="both"/>
        <w:textAlignment w:val="baseline"/>
        <w:rPr>
          <w:rFonts w:ascii="Arial" w:hAnsi="Arial" w:cs="Arial"/>
          <w:sz w:val="24"/>
          <w:szCs w:val="24"/>
          <w:shd w:val="clear" w:color="auto" w:fill="FFFFFF"/>
        </w:rPr>
      </w:pPr>
      <w:r w:rsidRPr="00B330F1">
        <w:rPr>
          <w:rFonts w:ascii="Arial" w:hAnsi="Arial" w:cs="Arial"/>
          <w:sz w:val="24"/>
          <w:szCs w:val="24"/>
          <w:shd w:val="clear" w:color="auto" w:fill="FFFFFF"/>
        </w:rPr>
        <w:t xml:space="preserve">WHAT DO THEY SAY ABOUT OUR CULTURE AND ABOUT SOCIETY AND OUR CHANGING </w:t>
      </w:r>
      <w:r w:rsidR="004D1C55" w:rsidRPr="00B330F1">
        <w:rPr>
          <w:rFonts w:ascii="Arial" w:hAnsi="Arial" w:cs="Arial"/>
          <w:sz w:val="24"/>
          <w:szCs w:val="24"/>
          <w:shd w:val="clear" w:color="auto" w:fill="FFFFFF"/>
        </w:rPr>
        <w:t>TIMES?</w:t>
      </w:r>
    </w:p>
    <w:p w:rsidR="006626E2" w:rsidRPr="00B330F1" w:rsidRDefault="006626E2" w:rsidP="008D26A6">
      <w:pPr>
        <w:spacing w:after="0" w:line="300" w:lineRule="atLeast"/>
        <w:jc w:val="both"/>
        <w:textAlignment w:val="baseline"/>
        <w:rPr>
          <w:rFonts w:ascii="Arial" w:hAnsi="Arial" w:cs="Arial"/>
          <w:sz w:val="24"/>
          <w:szCs w:val="24"/>
          <w:shd w:val="clear" w:color="auto" w:fill="FFFFFF"/>
        </w:rPr>
      </w:pPr>
    </w:p>
    <w:p w:rsidR="006626E2" w:rsidRPr="00B330F1" w:rsidRDefault="006626E2" w:rsidP="008D26A6">
      <w:pPr>
        <w:spacing w:after="0" w:line="300" w:lineRule="atLeast"/>
        <w:jc w:val="both"/>
        <w:textAlignment w:val="baseline"/>
        <w:rPr>
          <w:rFonts w:ascii="Arial" w:hAnsi="Arial" w:cs="Arial"/>
          <w:sz w:val="24"/>
          <w:szCs w:val="24"/>
          <w:shd w:val="clear" w:color="auto" w:fill="FFFFFF"/>
        </w:rPr>
      </w:pPr>
      <w:r w:rsidRPr="00B330F1">
        <w:rPr>
          <w:rFonts w:ascii="Arial" w:hAnsi="Arial" w:cs="Arial"/>
          <w:sz w:val="24"/>
          <w:szCs w:val="24"/>
          <w:shd w:val="clear" w:color="auto" w:fill="FFFFFF"/>
        </w:rPr>
        <w:t xml:space="preserve">We are living in </w:t>
      </w:r>
      <w:r w:rsidR="004D1C55" w:rsidRPr="00B330F1">
        <w:rPr>
          <w:rFonts w:ascii="Arial" w:hAnsi="Arial" w:cs="Arial"/>
          <w:sz w:val="24"/>
          <w:szCs w:val="24"/>
          <w:shd w:val="clear" w:color="auto" w:fill="FFFFFF"/>
        </w:rPr>
        <w:t>an</w:t>
      </w:r>
      <w:r w:rsidRPr="00B330F1">
        <w:rPr>
          <w:rFonts w:ascii="Arial" w:hAnsi="Arial" w:cs="Arial"/>
          <w:sz w:val="24"/>
          <w:szCs w:val="24"/>
          <w:shd w:val="clear" w:color="auto" w:fill="FFFFFF"/>
        </w:rPr>
        <w:t xml:space="preserve"> Image conscious world.</w:t>
      </w:r>
    </w:p>
    <w:p w:rsidR="0079581F" w:rsidRPr="00B330F1" w:rsidRDefault="0079581F" w:rsidP="008D26A6">
      <w:pPr>
        <w:spacing w:after="0" w:line="300" w:lineRule="atLeast"/>
        <w:jc w:val="both"/>
        <w:textAlignment w:val="baseline"/>
        <w:rPr>
          <w:rFonts w:ascii="Arial" w:hAnsi="Arial" w:cs="Arial"/>
          <w:bCs/>
          <w:sz w:val="24"/>
          <w:szCs w:val="24"/>
        </w:rPr>
      </w:pPr>
      <w:r w:rsidRPr="00B330F1">
        <w:rPr>
          <w:rFonts w:ascii="Arial" w:hAnsi="Arial" w:cs="Arial"/>
          <w:bCs/>
          <w:sz w:val="24"/>
          <w:szCs w:val="24"/>
        </w:rPr>
        <w:t>National Eating Disorder newsletters, reports m</w:t>
      </w:r>
      <w:r w:rsidR="00164C24" w:rsidRPr="00B330F1">
        <w:rPr>
          <w:rFonts w:ascii="Arial" w:hAnsi="Arial" w:cs="Arial"/>
          <w:bCs/>
          <w:sz w:val="24"/>
          <w:szCs w:val="24"/>
        </w:rPr>
        <w:t xml:space="preserve">ortality in patients </w:t>
      </w:r>
      <w:r w:rsidRPr="00B330F1">
        <w:rPr>
          <w:rFonts w:ascii="Arial" w:hAnsi="Arial" w:cs="Arial"/>
          <w:bCs/>
          <w:sz w:val="24"/>
          <w:szCs w:val="24"/>
        </w:rPr>
        <w:t>is</w:t>
      </w:r>
      <w:r w:rsidR="00164C24" w:rsidRPr="00B330F1">
        <w:rPr>
          <w:rFonts w:ascii="Arial" w:hAnsi="Arial" w:cs="Arial"/>
          <w:bCs/>
          <w:sz w:val="24"/>
          <w:szCs w:val="24"/>
        </w:rPr>
        <w:t xml:space="preserve"> greater in the presence of a psychiatric comorbidity, and even more profound for unnatural causes of death and suicides. Substance abuse, especially alcohol use disorder, increased mortality from natural causes of death. These findings highlight the need for early detection and treatment of psychiatric comorbidity in </w:t>
      </w:r>
      <w:r w:rsidRPr="00B330F1">
        <w:rPr>
          <w:rFonts w:ascii="Arial" w:hAnsi="Arial" w:cs="Arial"/>
          <w:bCs/>
          <w:sz w:val="24"/>
          <w:szCs w:val="24"/>
        </w:rPr>
        <w:t>eating disorder conditions</w:t>
      </w:r>
      <w:r w:rsidR="00164C24" w:rsidRPr="00B330F1">
        <w:rPr>
          <w:rFonts w:ascii="Arial" w:hAnsi="Arial" w:cs="Arial"/>
          <w:bCs/>
          <w:sz w:val="24"/>
          <w:szCs w:val="24"/>
        </w:rPr>
        <w:t xml:space="preserve">, to potentially improve long-term outcomes. </w:t>
      </w:r>
    </w:p>
    <w:p w:rsidR="006626E2" w:rsidRPr="00B330F1" w:rsidRDefault="00164C24" w:rsidP="008D26A6">
      <w:pPr>
        <w:spacing w:after="0" w:line="300" w:lineRule="atLeast"/>
        <w:jc w:val="both"/>
        <w:textAlignment w:val="baseline"/>
        <w:rPr>
          <w:rFonts w:ascii="Arial" w:hAnsi="Arial" w:cs="Arial"/>
          <w:sz w:val="24"/>
          <w:szCs w:val="24"/>
          <w:shd w:val="clear" w:color="auto" w:fill="FFFFFF"/>
        </w:rPr>
      </w:pPr>
      <w:r w:rsidRPr="00B330F1">
        <w:rPr>
          <w:rFonts w:ascii="Arial" w:hAnsi="Arial" w:cs="Arial"/>
          <w:bCs/>
          <w:sz w:val="24"/>
          <w:szCs w:val="24"/>
        </w:rPr>
        <w:br/>
      </w:r>
      <w:r w:rsidR="00B330F1">
        <w:rPr>
          <w:rFonts w:ascii="Arial" w:hAnsi="Arial" w:cs="Arial"/>
          <w:bCs/>
          <w:sz w:val="24"/>
          <w:szCs w:val="24"/>
        </w:rPr>
        <w:t xml:space="preserve">During the video highlighting </w:t>
      </w:r>
      <w:r w:rsidRPr="00B330F1">
        <w:rPr>
          <w:rFonts w:ascii="Arial" w:hAnsi="Arial" w:cs="Arial"/>
          <w:bCs/>
          <w:sz w:val="24"/>
          <w:szCs w:val="24"/>
        </w:rPr>
        <w:t>young adult</w:t>
      </w:r>
      <w:r w:rsidR="00B330F1">
        <w:rPr>
          <w:rFonts w:ascii="Arial" w:hAnsi="Arial" w:cs="Arial"/>
          <w:bCs/>
          <w:sz w:val="24"/>
          <w:szCs w:val="24"/>
        </w:rPr>
        <w:t>s,</w:t>
      </w:r>
      <w:r w:rsidRPr="00B330F1">
        <w:rPr>
          <w:rFonts w:ascii="Arial" w:hAnsi="Arial" w:cs="Arial"/>
          <w:bCs/>
          <w:sz w:val="24"/>
          <w:szCs w:val="24"/>
        </w:rPr>
        <w:t xml:space="preserve"> </w:t>
      </w:r>
      <w:bookmarkStart w:id="0" w:name="_GoBack"/>
      <w:bookmarkEnd w:id="0"/>
      <w:r w:rsidRPr="00B330F1">
        <w:rPr>
          <w:rFonts w:ascii="Arial" w:hAnsi="Arial" w:cs="Arial"/>
          <w:bCs/>
          <w:sz w:val="24"/>
          <w:szCs w:val="24"/>
        </w:rPr>
        <w:t>ED factors create abnormal habits that help them to regulate and cope with their shame, pain and guilt they live with daily.  The cultural trends for women have</w:t>
      </w:r>
    </w:p>
    <w:p w:rsidR="00B330F1" w:rsidRDefault="00B330F1" w:rsidP="00990312">
      <w:pPr>
        <w:shd w:val="clear" w:color="auto" w:fill="F1F7E4"/>
        <w:spacing w:after="0" w:line="300" w:lineRule="atLeast"/>
        <w:jc w:val="both"/>
        <w:textAlignment w:val="baseline"/>
        <w:outlineLvl w:val="1"/>
        <w:rPr>
          <w:rFonts w:ascii="Arial" w:eastAsia="Times New Roman" w:hAnsi="Arial" w:cs="Arial"/>
          <w:sz w:val="24"/>
          <w:szCs w:val="24"/>
        </w:rPr>
      </w:pPr>
    </w:p>
    <w:p w:rsidR="00990312" w:rsidRPr="0079581F" w:rsidRDefault="007D458F" w:rsidP="00990312">
      <w:pPr>
        <w:shd w:val="clear" w:color="auto" w:fill="F1F7E4"/>
        <w:spacing w:after="0" w:line="300" w:lineRule="atLeast"/>
        <w:jc w:val="both"/>
        <w:textAlignment w:val="baseline"/>
        <w:outlineLvl w:val="1"/>
        <w:rPr>
          <w:rFonts w:ascii="Arial" w:eastAsia="Times New Roman" w:hAnsi="Arial" w:cs="Arial"/>
          <w:sz w:val="24"/>
          <w:szCs w:val="24"/>
        </w:rPr>
      </w:pPr>
      <w:r w:rsidRPr="0079581F">
        <w:rPr>
          <w:rFonts w:ascii="Arial" w:eastAsia="Times New Roman" w:hAnsi="Arial" w:cs="Arial"/>
          <w:sz w:val="24"/>
          <w:szCs w:val="24"/>
        </w:rPr>
        <w:t>Race, Ethnicity, and Culture</w:t>
      </w:r>
    </w:p>
    <w:p w:rsidR="008D26A6" w:rsidRPr="0079581F" w:rsidRDefault="008D26A6" w:rsidP="008D26A6">
      <w:pPr>
        <w:spacing w:after="0" w:line="300" w:lineRule="atLeast"/>
        <w:jc w:val="both"/>
        <w:textAlignment w:val="baseline"/>
        <w:rPr>
          <w:rFonts w:ascii="Arial" w:eastAsia="Times New Roman" w:hAnsi="Arial" w:cs="Arial"/>
          <w:sz w:val="24"/>
          <w:szCs w:val="24"/>
        </w:rPr>
      </w:pPr>
      <w:r w:rsidRPr="0079581F">
        <w:rPr>
          <w:rFonts w:ascii="Arial" w:eastAsia="Times New Roman" w:hAnsi="Arial" w:cs="Arial"/>
          <w:sz w:val="24"/>
          <w:szCs w:val="24"/>
        </w:rPr>
        <w:lastRenderedPageBreak/>
        <w:t>Eating disorders have historically been associated with young, white women of privilege. However, this is a myth—eating disorders do not discriminate. While more research is needed in this area, we do know that the prevalence of eating disorders is similar among Non-Hispanic Whites, Hispanics, African-Americans, and Asians in the United States, with the exception that anorexia nervosa is more common among Non-Hispanic Whites.</w:t>
      </w:r>
    </w:p>
    <w:p w:rsidR="008D26A6" w:rsidRPr="0079581F" w:rsidRDefault="008D26A6" w:rsidP="008D26A6">
      <w:pPr>
        <w:spacing w:after="0" w:line="300" w:lineRule="atLeast"/>
        <w:jc w:val="both"/>
        <w:textAlignment w:val="baseline"/>
        <w:rPr>
          <w:rFonts w:ascii="Arial" w:eastAsia="Times New Roman" w:hAnsi="Arial" w:cs="Arial"/>
          <w:sz w:val="24"/>
          <w:szCs w:val="24"/>
          <w:bdr w:val="none" w:sz="0" w:space="0" w:color="auto" w:frame="1"/>
        </w:rPr>
      </w:pPr>
    </w:p>
    <w:p w:rsidR="008D26A6" w:rsidRPr="0079581F" w:rsidRDefault="008D26A6" w:rsidP="008D26A6">
      <w:pPr>
        <w:spacing w:after="0" w:line="300" w:lineRule="atLeast"/>
        <w:jc w:val="both"/>
        <w:textAlignment w:val="baseline"/>
        <w:rPr>
          <w:rFonts w:ascii="Arial" w:eastAsia="Times New Roman" w:hAnsi="Arial" w:cs="Arial"/>
          <w:sz w:val="24"/>
          <w:szCs w:val="24"/>
          <w:bdr w:val="none" w:sz="0" w:space="0" w:color="auto" w:frame="1"/>
        </w:rPr>
      </w:pPr>
      <w:r w:rsidRPr="0079581F">
        <w:rPr>
          <w:rFonts w:ascii="Arial" w:eastAsia="Times New Roman" w:hAnsi="Arial" w:cs="Arial"/>
          <w:sz w:val="24"/>
          <w:szCs w:val="24"/>
          <w:bdr w:val="none" w:sz="0" w:space="0" w:color="auto" w:frame="1"/>
        </w:rPr>
        <w:t>Eating Disorders Affect Us All</w:t>
      </w:r>
    </w:p>
    <w:p w:rsidR="008D26A6" w:rsidRPr="0079581F" w:rsidRDefault="008D26A6" w:rsidP="008D26A6">
      <w:pPr>
        <w:spacing w:after="0" w:line="300" w:lineRule="atLeast"/>
        <w:jc w:val="both"/>
        <w:textAlignment w:val="baseline"/>
        <w:rPr>
          <w:rFonts w:ascii="Arial" w:eastAsia="Times New Roman" w:hAnsi="Arial" w:cs="Arial"/>
          <w:sz w:val="24"/>
          <w:szCs w:val="24"/>
        </w:rPr>
      </w:pPr>
      <w:r w:rsidRPr="0079581F">
        <w:rPr>
          <w:rFonts w:ascii="Arial" w:eastAsia="Times New Roman" w:hAnsi="Arial" w:cs="Arial"/>
          <w:sz w:val="24"/>
          <w:szCs w:val="24"/>
        </w:rPr>
        <w:t xml:space="preserve">Recent research has shown that minority women are less likely to seek treatment than their white counterparts, contributing to the perception of minority women as immune from eating disorders. In our eating disorder outreach efforts, we must be attentive to factors affecting minority populations, including differing worldviews, values, and beliefs; patterns of acculturation; effects of oppression; language barriers; and individual differences </w:t>
      </w:r>
      <w:r w:rsidR="004D1C55" w:rsidRPr="0079581F">
        <w:rPr>
          <w:rFonts w:ascii="Arial" w:eastAsia="Times New Roman" w:hAnsi="Arial" w:cs="Arial"/>
          <w:sz w:val="24"/>
          <w:szCs w:val="24"/>
        </w:rPr>
        <w:t>within significantly</w:t>
      </w:r>
      <w:r w:rsidR="00DE538D" w:rsidRPr="0079581F">
        <w:rPr>
          <w:rFonts w:ascii="Arial" w:eastAsia="Times New Roman" w:hAnsi="Arial" w:cs="Arial"/>
          <w:sz w:val="24"/>
          <w:szCs w:val="24"/>
        </w:rPr>
        <w:t xml:space="preserve"> </w:t>
      </w:r>
      <w:r w:rsidR="006626E2" w:rsidRPr="0079581F">
        <w:rPr>
          <w:rFonts w:ascii="Arial" w:eastAsia="Times New Roman" w:hAnsi="Arial" w:cs="Arial"/>
          <w:sz w:val="24"/>
          <w:szCs w:val="24"/>
        </w:rPr>
        <w:t>impairs</w:t>
      </w:r>
      <w:r w:rsidR="00DE538D" w:rsidRPr="0079581F">
        <w:rPr>
          <w:rFonts w:ascii="Arial" w:eastAsia="Times New Roman" w:hAnsi="Arial" w:cs="Arial"/>
          <w:sz w:val="24"/>
          <w:szCs w:val="24"/>
        </w:rPr>
        <w:t xml:space="preserve"> physical health or psychosocial funding. </w:t>
      </w:r>
    </w:p>
    <w:p w:rsidR="008D26A6" w:rsidRPr="0079581F" w:rsidRDefault="008D26A6" w:rsidP="008D26A6">
      <w:pPr>
        <w:spacing w:after="0" w:line="300" w:lineRule="atLeast"/>
        <w:jc w:val="both"/>
        <w:textAlignment w:val="baseline"/>
        <w:rPr>
          <w:rFonts w:ascii="Arial" w:eastAsia="Times New Roman" w:hAnsi="Arial" w:cs="Arial"/>
          <w:sz w:val="24"/>
          <w:szCs w:val="24"/>
          <w:bdr w:val="none" w:sz="0" w:space="0" w:color="auto" w:frame="1"/>
        </w:rPr>
      </w:pPr>
    </w:p>
    <w:p w:rsidR="008D26A6" w:rsidRPr="0079581F" w:rsidRDefault="008D26A6" w:rsidP="008D26A6">
      <w:pPr>
        <w:spacing w:after="0" w:line="300" w:lineRule="atLeast"/>
        <w:jc w:val="both"/>
        <w:textAlignment w:val="baseline"/>
        <w:rPr>
          <w:rFonts w:ascii="Arial" w:eastAsia="Times New Roman" w:hAnsi="Arial" w:cs="Arial"/>
          <w:sz w:val="24"/>
          <w:szCs w:val="24"/>
        </w:rPr>
      </w:pPr>
      <w:r w:rsidRPr="0079581F">
        <w:rPr>
          <w:rFonts w:ascii="Arial" w:eastAsia="Times New Roman" w:hAnsi="Arial" w:cs="Arial"/>
          <w:sz w:val="24"/>
          <w:szCs w:val="24"/>
          <w:bdr w:val="none" w:sz="0" w:space="0" w:color="auto" w:frame="1"/>
        </w:rPr>
        <w:t>Eating Disorders in Women of Color: Explanations and Implications</w:t>
      </w:r>
      <w:r w:rsidRPr="0079581F">
        <w:rPr>
          <w:rFonts w:ascii="Arial" w:eastAsia="Times New Roman" w:hAnsi="Arial" w:cs="Arial"/>
          <w:sz w:val="24"/>
          <w:szCs w:val="24"/>
        </w:rPr>
        <w:t> </w:t>
      </w:r>
    </w:p>
    <w:p w:rsidR="008D26A6" w:rsidRPr="0079581F" w:rsidRDefault="008D26A6" w:rsidP="008D26A6">
      <w:pPr>
        <w:spacing w:after="0" w:line="300" w:lineRule="atLeast"/>
        <w:jc w:val="both"/>
        <w:textAlignment w:val="baseline"/>
        <w:rPr>
          <w:rFonts w:ascii="Arial" w:eastAsia="Times New Roman" w:hAnsi="Arial" w:cs="Arial"/>
          <w:sz w:val="24"/>
          <w:szCs w:val="24"/>
        </w:rPr>
      </w:pPr>
      <w:r w:rsidRPr="0079581F">
        <w:rPr>
          <w:rFonts w:ascii="Arial" w:eastAsia="Times New Roman" w:hAnsi="Arial" w:cs="Arial"/>
          <w:sz w:val="24"/>
          <w:szCs w:val="24"/>
        </w:rPr>
        <w:t>A common misperception is that eating disorders just affect affluent, Caucasian women. There is still much to learn about how eating disorders affect individuals of all races and further research must be conducted to ensure that our efforts to combat these illnesses are inclusive of all women and men. </w:t>
      </w:r>
    </w:p>
    <w:p w:rsidR="008D26A6" w:rsidRPr="0079581F" w:rsidRDefault="008D26A6" w:rsidP="008D26A6">
      <w:pPr>
        <w:spacing w:after="0" w:line="300" w:lineRule="atLeast"/>
        <w:jc w:val="both"/>
        <w:textAlignment w:val="baseline"/>
        <w:rPr>
          <w:rFonts w:ascii="Arial" w:eastAsia="Times New Roman" w:hAnsi="Arial" w:cs="Arial"/>
          <w:b/>
          <w:bCs/>
          <w:sz w:val="24"/>
          <w:szCs w:val="24"/>
          <w:bdr w:val="none" w:sz="0" w:space="0" w:color="auto" w:frame="1"/>
        </w:rPr>
      </w:pPr>
    </w:p>
    <w:p w:rsidR="008D26A6" w:rsidRPr="0079581F" w:rsidRDefault="006626E2" w:rsidP="008D26A6">
      <w:pPr>
        <w:jc w:val="both"/>
        <w:rPr>
          <w:rFonts w:ascii="Arial" w:hAnsi="Arial" w:cs="Arial"/>
          <w:sz w:val="24"/>
          <w:szCs w:val="24"/>
        </w:rPr>
      </w:pPr>
      <w:r w:rsidRPr="0079581F">
        <w:rPr>
          <w:rFonts w:ascii="Arial" w:hAnsi="Arial" w:cs="Arial"/>
          <w:sz w:val="24"/>
          <w:szCs w:val="24"/>
        </w:rPr>
        <w:t xml:space="preserve">The studies of medication use for individuals with eating disorders becomes </w:t>
      </w:r>
      <w:r w:rsidR="00B330F1">
        <w:rPr>
          <w:rFonts w:ascii="Arial" w:hAnsi="Arial" w:cs="Arial"/>
          <w:sz w:val="24"/>
          <w:szCs w:val="24"/>
        </w:rPr>
        <w:t>prevalent to regulate the intake of fo</w:t>
      </w:r>
      <w:r w:rsidR="008B5968">
        <w:rPr>
          <w:rFonts w:ascii="Arial" w:hAnsi="Arial" w:cs="Arial"/>
          <w:sz w:val="24"/>
          <w:szCs w:val="24"/>
        </w:rPr>
        <w:t>od and to create natural times of eating during normal cultural times in the day.</w:t>
      </w:r>
    </w:p>
    <w:p w:rsidR="008D26A6" w:rsidRPr="0079581F" w:rsidRDefault="00D82672" w:rsidP="008D26A6">
      <w:pPr>
        <w:jc w:val="both"/>
        <w:rPr>
          <w:rFonts w:ascii="Arial" w:hAnsi="Arial" w:cs="Arial"/>
          <w:sz w:val="24"/>
          <w:szCs w:val="24"/>
        </w:rPr>
      </w:pPr>
      <w:r w:rsidRPr="0079581F">
        <w:rPr>
          <w:rFonts w:ascii="Arial" w:hAnsi="Arial" w:cs="Arial"/>
          <w:sz w:val="24"/>
          <w:szCs w:val="24"/>
        </w:rPr>
        <w:t>Each case is so uniquely different and similar that I conclude the following decisions to be essential parts of treatment planning:</w:t>
      </w:r>
    </w:p>
    <w:p w:rsidR="00D82672" w:rsidRPr="0079581F" w:rsidRDefault="00D82672" w:rsidP="008D26A6">
      <w:pPr>
        <w:jc w:val="both"/>
        <w:rPr>
          <w:rFonts w:ascii="Arial" w:hAnsi="Arial" w:cs="Arial"/>
          <w:sz w:val="24"/>
          <w:szCs w:val="24"/>
        </w:rPr>
      </w:pPr>
      <w:r w:rsidRPr="0079581F">
        <w:rPr>
          <w:rFonts w:ascii="Arial" w:hAnsi="Arial" w:cs="Arial"/>
          <w:sz w:val="24"/>
          <w:szCs w:val="24"/>
        </w:rPr>
        <w:t>Understanding rituals and behavioral conditioning</w:t>
      </w:r>
    </w:p>
    <w:p w:rsidR="00D82672" w:rsidRPr="0079581F" w:rsidRDefault="00D82672" w:rsidP="008D26A6">
      <w:pPr>
        <w:jc w:val="both"/>
        <w:rPr>
          <w:rFonts w:ascii="Arial" w:hAnsi="Arial" w:cs="Arial"/>
          <w:sz w:val="24"/>
          <w:szCs w:val="24"/>
        </w:rPr>
      </w:pPr>
      <w:r w:rsidRPr="0079581F">
        <w:rPr>
          <w:rFonts w:ascii="Arial" w:hAnsi="Arial" w:cs="Arial"/>
          <w:sz w:val="24"/>
          <w:szCs w:val="24"/>
        </w:rPr>
        <w:t>Peer and social competence and understanding</w:t>
      </w:r>
    </w:p>
    <w:p w:rsidR="00D82672" w:rsidRPr="0079581F" w:rsidRDefault="00D82672" w:rsidP="008D26A6">
      <w:pPr>
        <w:jc w:val="both"/>
        <w:rPr>
          <w:rFonts w:ascii="Arial" w:hAnsi="Arial" w:cs="Arial"/>
          <w:sz w:val="24"/>
          <w:szCs w:val="24"/>
        </w:rPr>
      </w:pPr>
      <w:r w:rsidRPr="0079581F">
        <w:rPr>
          <w:rFonts w:ascii="Arial" w:hAnsi="Arial" w:cs="Arial"/>
          <w:sz w:val="24"/>
          <w:szCs w:val="24"/>
        </w:rPr>
        <w:t>Evidence of the ones personally findings about themselves and their body</w:t>
      </w:r>
    </w:p>
    <w:p w:rsidR="00D82672" w:rsidRPr="0079581F" w:rsidRDefault="00D82672" w:rsidP="008D26A6">
      <w:pPr>
        <w:jc w:val="both"/>
        <w:rPr>
          <w:rFonts w:ascii="Arial" w:hAnsi="Arial" w:cs="Arial"/>
          <w:sz w:val="24"/>
          <w:szCs w:val="24"/>
        </w:rPr>
      </w:pPr>
      <w:r w:rsidRPr="0079581F">
        <w:rPr>
          <w:rFonts w:ascii="Arial" w:hAnsi="Arial" w:cs="Arial"/>
          <w:sz w:val="24"/>
          <w:szCs w:val="24"/>
        </w:rPr>
        <w:t>Asking the question as to Who do you choose to believe</w:t>
      </w:r>
    </w:p>
    <w:p w:rsidR="004D1C55" w:rsidRDefault="004D1C55" w:rsidP="008D26A6">
      <w:pPr>
        <w:jc w:val="center"/>
        <w:rPr>
          <w:rFonts w:ascii="Arial" w:hAnsi="Arial" w:cs="Arial"/>
          <w:b/>
          <w:sz w:val="24"/>
          <w:szCs w:val="24"/>
        </w:rPr>
      </w:pPr>
    </w:p>
    <w:p w:rsidR="004D1C55" w:rsidRDefault="004D1C55" w:rsidP="008D26A6">
      <w:pPr>
        <w:jc w:val="center"/>
        <w:rPr>
          <w:rFonts w:ascii="Arial" w:hAnsi="Arial" w:cs="Arial"/>
          <w:b/>
          <w:sz w:val="24"/>
          <w:szCs w:val="24"/>
        </w:rPr>
      </w:pPr>
    </w:p>
    <w:p w:rsidR="004D1C55" w:rsidRDefault="004D1C55" w:rsidP="008D26A6">
      <w:pPr>
        <w:jc w:val="center"/>
        <w:rPr>
          <w:rFonts w:ascii="Arial" w:hAnsi="Arial" w:cs="Arial"/>
          <w:b/>
          <w:sz w:val="24"/>
          <w:szCs w:val="24"/>
        </w:rPr>
      </w:pPr>
    </w:p>
    <w:p w:rsidR="004D1C55" w:rsidRDefault="004D1C55" w:rsidP="008D26A6">
      <w:pPr>
        <w:jc w:val="center"/>
        <w:rPr>
          <w:rFonts w:ascii="Arial" w:hAnsi="Arial" w:cs="Arial"/>
          <w:b/>
          <w:sz w:val="24"/>
          <w:szCs w:val="24"/>
        </w:rPr>
      </w:pPr>
    </w:p>
    <w:p w:rsidR="004D1C55" w:rsidRDefault="004D1C55" w:rsidP="008D26A6">
      <w:pPr>
        <w:jc w:val="center"/>
        <w:rPr>
          <w:rFonts w:ascii="Arial" w:hAnsi="Arial" w:cs="Arial"/>
          <w:b/>
          <w:sz w:val="24"/>
          <w:szCs w:val="24"/>
        </w:rPr>
      </w:pPr>
    </w:p>
    <w:p w:rsidR="004D1C55" w:rsidRDefault="004D1C55" w:rsidP="008D26A6">
      <w:pPr>
        <w:jc w:val="center"/>
        <w:rPr>
          <w:rFonts w:ascii="Arial" w:hAnsi="Arial" w:cs="Arial"/>
          <w:b/>
          <w:sz w:val="24"/>
          <w:szCs w:val="24"/>
        </w:rPr>
      </w:pPr>
    </w:p>
    <w:p w:rsidR="004D1C55" w:rsidRDefault="004D1C55" w:rsidP="008D26A6">
      <w:pPr>
        <w:jc w:val="center"/>
        <w:rPr>
          <w:rFonts w:ascii="Arial" w:hAnsi="Arial" w:cs="Arial"/>
          <w:b/>
          <w:sz w:val="24"/>
          <w:szCs w:val="24"/>
        </w:rPr>
      </w:pPr>
    </w:p>
    <w:p w:rsidR="008D26A6" w:rsidRPr="0079581F" w:rsidRDefault="008D26A6" w:rsidP="008D26A6">
      <w:pPr>
        <w:jc w:val="center"/>
        <w:rPr>
          <w:rFonts w:ascii="Arial" w:hAnsi="Arial" w:cs="Arial"/>
          <w:b/>
          <w:sz w:val="24"/>
          <w:szCs w:val="24"/>
        </w:rPr>
      </w:pPr>
      <w:r w:rsidRPr="0079581F">
        <w:rPr>
          <w:rFonts w:ascii="Arial" w:hAnsi="Arial" w:cs="Arial"/>
          <w:b/>
          <w:sz w:val="24"/>
          <w:szCs w:val="24"/>
        </w:rPr>
        <w:lastRenderedPageBreak/>
        <w:t>REFERENCE</w:t>
      </w:r>
    </w:p>
    <w:p w:rsidR="004D1C55" w:rsidRPr="004D1C55" w:rsidRDefault="004D1C55" w:rsidP="004D1C55">
      <w:pPr>
        <w:spacing w:before="180" w:after="180" w:line="240" w:lineRule="auto"/>
        <w:rPr>
          <w:rFonts w:ascii="Helvetica" w:eastAsia="Times New Roman" w:hAnsi="Helvetica" w:cs="Helvetica"/>
          <w:color w:val="333333"/>
          <w:sz w:val="21"/>
          <w:szCs w:val="21"/>
          <w:lang w:val="en"/>
        </w:rPr>
      </w:pPr>
      <w:r w:rsidRPr="004D1C55">
        <w:rPr>
          <w:rFonts w:ascii="Helvetica" w:eastAsia="Times New Roman" w:hAnsi="Helvetica" w:cs="Helvetica"/>
          <w:color w:val="000000"/>
          <w:sz w:val="27"/>
          <w:szCs w:val="27"/>
          <w:lang w:val="en"/>
        </w:rPr>
        <w:t>Craighead, chapters 12, 13</w:t>
      </w:r>
    </w:p>
    <w:p w:rsidR="004D1C55" w:rsidRPr="004D1C55" w:rsidRDefault="004D1C55" w:rsidP="004D1C55">
      <w:pPr>
        <w:spacing w:before="180" w:after="180" w:line="240" w:lineRule="auto"/>
        <w:rPr>
          <w:rFonts w:ascii="Helvetica" w:eastAsia="Times New Roman" w:hAnsi="Helvetica" w:cs="Helvetica"/>
          <w:color w:val="333333"/>
          <w:sz w:val="21"/>
          <w:szCs w:val="21"/>
          <w:lang w:val="en"/>
        </w:rPr>
      </w:pPr>
      <w:r w:rsidRPr="004D1C55">
        <w:rPr>
          <w:rFonts w:ascii="Helvetica" w:eastAsia="Times New Roman" w:hAnsi="Helvetica" w:cs="Helvetica"/>
          <w:color w:val="000000"/>
          <w:sz w:val="27"/>
          <w:szCs w:val="27"/>
          <w:lang w:val="en"/>
        </w:rPr>
        <w:t>DSM-5 pages 329-360</w:t>
      </w:r>
    </w:p>
    <w:p w:rsidR="008D26A6" w:rsidRPr="0079581F" w:rsidRDefault="008D26A6" w:rsidP="008D26A6">
      <w:pPr>
        <w:rPr>
          <w:rFonts w:ascii="Arial" w:hAnsi="Arial" w:cs="Arial"/>
          <w:sz w:val="24"/>
          <w:szCs w:val="24"/>
        </w:rPr>
      </w:pPr>
    </w:p>
    <w:p w:rsidR="008D26A6" w:rsidRPr="0079581F" w:rsidRDefault="004D1C55" w:rsidP="008D26A6">
      <w:pPr>
        <w:rPr>
          <w:rFonts w:ascii="Arial" w:hAnsi="Arial" w:cs="Arial"/>
          <w:sz w:val="24"/>
          <w:szCs w:val="24"/>
        </w:rPr>
      </w:pPr>
      <w:hyperlink r:id="rId5" w:history="1">
        <w:r w:rsidR="00C7451B" w:rsidRPr="0079581F">
          <w:rPr>
            <w:rStyle w:val="Hyperlink"/>
            <w:rFonts w:ascii="Arial" w:hAnsi="Arial" w:cs="Arial"/>
            <w:color w:val="auto"/>
            <w:sz w:val="24"/>
            <w:szCs w:val="24"/>
          </w:rPr>
          <w:t>http://www.nationaleatingdisorders.org/race-ethnicity-and-culture</w:t>
        </w:r>
      </w:hyperlink>
    </w:p>
    <w:p w:rsidR="00C7451B" w:rsidRPr="004D1C55" w:rsidRDefault="00C7451B" w:rsidP="00C7451B">
      <w:pPr>
        <w:pStyle w:val="Heading1"/>
        <w:shd w:val="clear" w:color="auto" w:fill="FFFFFF"/>
        <w:spacing w:before="225" w:after="225"/>
        <w:rPr>
          <w:rFonts w:ascii="Arial" w:hAnsi="Arial" w:cs="Arial"/>
          <w:bCs/>
          <w:color w:val="auto"/>
          <w:sz w:val="24"/>
          <w:szCs w:val="24"/>
        </w:rPr>
      </w:pPr>
      <w:r w:rsidRPr="004D1C55">
        <w:rPr>
          <w:rFonts w:ascii="Arial" w:hAnsi="Arial" w:cs="Arial"/>
          <w:bCs/>
          <w:color w:val="auto"/>
          <w:sz w:val="24"/>
          <w:szCs w:val="24"/>
        </w:rPr>
        <w:t>Dying to be thin-PBS</w:t>
      </w:r>
    </w:p>
    <w:p w:rsidR="004D1C55" w:rsidRPr="004D1C55" w:rsidRDefault="004D1C55" w:rsidP="004D1C55">
      <w:pPr>
        <w:rPr>
          <w:rFonts w:ascii="Arial" w:hAnsi="Arial" w:cs="Arial"/>
          <w:sz w:val="24"/>
          <w:szCs w:val="24"/>
        </w:rPr>
      </w:pPr>
      <w:r w:rsidRPr="004D1C55">
        <w:rPr>
          <w:rFonts w:ascii="Arial" w:hAnsi="Arial" w:cs="Arial"/>
          <w:sz w:val="24"/>
          <w:szCs w:val="24"/>
          <w:lang w:val="en"/>
        </w:rPr>
        <w:t>I'm a boy-anorexic</w:t>
      </w:r>
    </w:p>
    <w:p w:rsidR="00F00917" w:rsidRPr="0079581F" w:rsidRDefault="004D1C55" w:rsidP="00F00917">
      <w:pPr>
        <w:spacing w:before="100" w:beforeAutospacing="1" w:after="100" w:afterAutospacing="1" w:line="270" w:lineRule="atLeast"/>
        <w:rPr>
          <w:rFonts w:ascii="Arial" w:hAnsi="Arial" w:cs="Arial"/>
          <w:sz w:val="24"/>
          <w:szCs w:val="24"/>
          <w:lang w:val="en"/>
        </w:rPr>
      </w:pPr>
      <w:hyperlink r:id="rId6" w:history="1">
        <w:r w:rsidR="00F00917" w:rsidRPr="0079581F">
          <w:rPr>
            <w:rStyle w:val="Hyperlink"/>
            <w:rFonts w:ascii="Arial" w:hAnsi="Arial" w:cs="Arial"/>
            <w:color w:val="auto"/>
            <w:sz w:val="24"/>
            <w:szCs w:val="24"/>
            <w:lang w:val="en"/>
          </w:rPr>
          <w:t>Trauma and Recovery: The Aftermath of Violence - from Domestic Abuse to Political Terror / Edition 1</w:t>
        </w:r>
      </w:hyperlink>
      <w:r w:rsidR="00F00917" w:rsidRPr="0079581F">
        <w:rPr>
          <w:rFonts w:ascii="Arial" w:hAnsi="Arial" w:cs="Arial"/>
          <w:sz w:val="24"/>
          <w:szCs w:val="24"/>
          <w:lang w:val="en"/>
        </w:rPr>
        <w:t xml:space="preserve"> </w:t>
      </w:r>
      <w:r w:rsidR="00F00917" w:rsidRPr="0079581F">
        <w:rPr>
          <w:rStyle w:val="contributors2"/>
          <w:rFonts w:ascii="Arial" w:hAnsi="Arial" w:cs="Arial"/>
          <w:sz w:val="24"/>
          <w:szCs w:val="24"/>
          <w:lang w:val="en"/>
        </w:rPr>
        <w:t>by Judith L. Herman</w:t>
      </w:r>
      <w:r w:rsidR="00F00917" w:rsidRPr="0079581F">
        <w:rPr>
          <w:rFonts w:ascii="Arial" w:hAnsi="Arial" w:cs="Arial"/>
          <w:sz w:val="24"/>
          <w:szCs w:val="24"/>
          <w:lang w:val="en"/>
        </w:rPr>
        <w:t xml:space="preserve"> Paperback pages</w:t>
      </w:r>
      <w:r>
        <w:rPr>
          <w:rFonts w:ascii="Arial" w:hAnsi="Arial" w:cs="Arial"/>
          <w:sz w:val="24"/>
          <w:szCs w:val="24"/>
          <w:lang w:val="en"/>
        </w:rPr>
        <w:t xml:space="preserve"> </w:t>
      </w:r>
    </w:p>
    <w:p w:rsidR="00F00917" w:rsidRDefault="00F00917" w:rsidP="00F00917">
      <w:pPr>
        <w:jc w:val="both"/>
        <w:rPr>
          <w:rFonts w:ascii="Arial" w:eastAsia="Arial" w:hAnsi="Arial" w:cs="Arial"/>
          <w:sz w:val="24"/>
          <w:szCs w:val="24"/>
        </w:rPr>
      </w:pPr>
      <w:r w:rsidRPr="0079581F">
        <w:rPr>
          <w:rFonts w:ascii="Arial" w:eastAsia="Arial" w:hAnsi="Arial" w:cs="Arial"/>
          <w:sz w:val="24"/>
          <w:szCs w:val="24"/>
        </w:rPr>
        <w:t>Saving Normal, Dr. Frances Allen pages 171-204</w:t>
      </w:r>
    </w:p>
    <w:p w:rsidR="004D1C55" w:rsidRDefault="004D1C55" w:rsidP="00F00917">
      <w:pPr>
        <w:jc w:val="both"/>
        <w:rPr>
          <w:rFonts w:ascii="Arial" w:eastAsia="Arial" w:hAnsi="Arial" w:cs="Arial"/>
          <w:sz w:val="24"/>
          <w:szCs w:val="24"/>
        </w:rPr>
      </w:pPr>
      <w:r>
        <w:rPr>
          <w:rFonts w:ascii="Arial" w:eastAsia="Arial" w:hAnsi="Arial" w:cs="Arial"/>
          <w:sz w:val="24"/>
          <w:szCs w:val="24"/>
        </w:rPr>
        <w:t>MedicineNet.com, July 2016</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D1C55" w:rsidRPr="004D1C55" w:rsidTr="004D1C55">
        <w:trPr>
          <w:tblCellSpacing w:w="0" w:type="dxa"/>
          <w:jc w:val="center"/>
        </w:trPr>
        <w:tc>
          <w:tcPr>
            <w:tcW w:w="0" w:type="auto"/>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4D1C55" w:rsidRPr="004D1C55">
              <w:trPr>
                <w:tblCellSpacing w:w="0" w:type="dxa"/>
              </w:trPr>
              <w:tc>
                <w:tcPr>
                  <w:tcW w:w="0" w:type="auto"/>
                  <w:tcMar>
                    <w:top w:w="15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113"/>
                    <w:gridCol w:w="2247"/>
                  </w:tblGrid>
                  <w:tr w:rsidR="004D1C55" w:rsidRPr="004D1C55">
                    <w:trPr>
                      <w:tblCellSpacing w:w="0" w:type="dxa"/>
                    </w:trPr>
                    <w:tc>
                      <w:tcPr>
                        <w:tcW w:w="0" w:type="auto"/>
                        <w:vAlign w:val="center"/>
                        <w:hideMark/>
                      </w:tcPr>
                      <w:p w:rsidR="004D1C55" w:rsidRPr="004D1C55" w:rsidRDefault="004D1C55" w:rsidP="004D1C55">
                        <w:pPr>
                          <w:spacing w:after="0" w:line="240" w:lineRule="auto"/>
                          <w:rPr>
                            <w:rFonts w:ascii="Arial" w:eastAsia="Times New Roman" w:hAnsi="Arial" w:cs="Arial"/>
                            <w:sz w:val="24"/>
                            <w:szCs w:val="24"/>
                          </w:rPr>
                        </w:pPr>
                        <w:hyperlink r:id="rId7" w:tgtFrame="_blank" w:history="1">
                          <w:r w:rsidRPr="004D1C55">
                            <w:rPr>
                              <w:rFonts w:ascii="Helvetica" w:eastAsia="Times New Roman" w:hAnsi="Helvetica" w:cs="Helvetica"/>
                              <w:color w:val="FFFFFF"/>
                              <w:sz w:val="33"/>
                              <w:szCs w:val="33"/>
                            </w:rPr>
                            <w:t>MedicineNet.</w:t>
                          </w:r>
                          <w:r w:rsidRPr="004D1C55">
                            <w:rPr>
                              <w:rFonts w:ascii="Helvetica" w:eastAsia="Times New Roman" w:hAnsi="Helvetica" w:cs="Helvetica"/>
                              <w:color w:val="FFFFFF"/>
                              <w:sz w:val="21"/>
                              <w:szCs w:val="21"/>
                            </w:rPr>
                            <w:t>com</w:t>
                          </w:r>
                          <w:r w:rsidRPr="004D1C55">
                            <w:rPr>
                              <w:rFonts w:ascii="Helvetica" w:eastAsia="Times New Roman" w:hAnsi="Helvetica" w:cs="Helvetica"/>
                              <w:color w:val="FFFFFF"/>
                              <w:sz w:val="33"/>
                              <w:szCs w:val="33"/>
                            </w:rPr>
                            <w:t xml:space="preserve"> </w:t>
                          </w:r>
                        </w:hyperlink>
                      </w:p>
                    </w:tc>
                    <w:tc>
                      <w:tcPr>
                        <w:tcW w:w="0" w:type="auto"/>
                        <w:vAlign w:val="center"/>
                        <w:hideMark/>
                      </w:tcPr>
                      <w:p w:rsidR="004D1C55" w:rsidRPr="004D1C55" w:rsidRDefault="004D1C55" w:rsidP="004D1C55">
                        <w:pPr>
                          <w:spacing w:after="0" w:line="240" w:lineRule="auto"/>
                          <w:jc w:val="right"/>
                          <w:rPr>
                            <w:rFonts w:ascii="Helvetica" w:eastAsia="Times New Roman" w:hAnsi="Helvetica" w:cs="Helvetica"/>
                            <w:color w:val="DEF9BE"/>
                            <w:sz w:val="33"/>
                            <w:szCs w:val="33"/>
                          </w:rPr>
                        </w:pPr>
                        <w:r w:rsidRPr="004D1C55">
                          <w:rPr>
                            <w:rFonts w:ascii="Helvetica" w:eastAsia="Times New Roman" w:hAnsi="Helvetica" w:cs="Helvetica"/>
                            <w:color w:val="DEF9BE"/>
                            <w:sz w:val="33"/>
                            <w:szCs w:val="33"/>
                          </w:rPr>
                          <w:t>Daily</w:t>
                        </w:r>
                      </w:p>
                    </w:tc>
                  </w:tr>
                </w:tbl>
                <w:p w:rsidR="004D1C55" w:rsidRPr="004D1C55" w:rsidRDefault="004D1C55" w:rsidP="004D1C55">
                  <w:pPr>
                    <w:spacing w:after="0" w:line="240" w:lineRule="auto"/>
                    <w:rPr>
                      <w:rFonts w:ascii="Arial" w:eastAsia="Times New Roman" w:hAnsi="Arial" w:cs="Arial"/>
                      <w:sz w:val="24"/>
                      <w:szCs w:val="24"/>
                    </w:rPr>
                  </w:pPr>
                </w:p>
              </w:tc>
            </w:tr>
          </w:tbl>
          <w:p w:rsidR="004D1C55" w:rsidRPr="004D1C55" w:rsidRDefault="004D1C55" w:rsidP="004D1C55">
            <w:pPr>
              <w:spacing w:after="0" w:line="240" w:lineRule="auto"/>
              <w:rPr>
                <w:rFonts w:ascii="Arial" w:eastAsia="Times New Roman" w:hAnsi="Arial" w:cs="Arial"/>
                <w:sz w:val="24"/>
                <w:szCs w:val="24"/>
              </w:rPr>
            </w:pPr>
          </w:p>
        </w:tc>
      </w:tr>
      <w:tr w:rsidR="004D1C55" w:rsidRPr="004D1C55">
        <w:trPr>
          <w:tblCellSpacing w:w="0" w:type="dxa"/>
          <w:jc w:val="center"/>
        </w:trPr>
        <w:tc>
          <w:tcPr>
            <w:tcW w:w="0" w:type="auto"/>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4D1C55" w:rsidRPr="004D1C55">
              <w:trPr>
                <w:tblCellSpacing w:w="0" w:type="dxa"/>
              </w:trPr>
              <w:tc>
                <w:tcPr>
                  <w:tcW w:w="0" w:type="auto"/>
                  <w:tcMar>
                    <w:top w:w="195" w:type="dxa"/>
                    <w:left w:w="0" w:type="dxa"/>
                    <w:bottom w:w="19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460"/>
                    <w:gridCol w:w="450"/>
                    <w:gridCol w:w="450"/>
                  </w:tblGrid>
                  <w:tr w:rsidR="004D1C55" w:rsidRPr="004D1C55">
                    <w:trPr>
                      <w:tblCellSpacing w:w="0" w:type="dxa"/>
                    </w:trPr>
                    <w:tc>
                      <w:tcPr>
                        <w:tcW w:w="0" w:type="auto"/>
                        <w:vAlign w:val="center"/>
                        <w:hideMark/>
                      </w:tcPr>
                      <w:p w:rsidR="004D1C55" w:rsidRPr="004D1C55" w:rsidRDefault="004D1C55" w:rsidP="004D1C55">
                        <w:pPr>
                          <w:spacing w:after="0" w:line="240" w:lineRule="auto"/>
                          <w:jc w:val="center"/>
                          <w:rPr>
                            <w:rFonts w:ascii="Helvetica" w:eastAsia="Times New Roman" w:hAnsi="Helvetica" w:cs="Helvetica"/>
                            <w:color w:val="FFFFFF"/>
                            <w:sz w:val="21"/>
                            <w:szCs w:val="21"/>
                          </w:rPr>
                        </w:pPr>
                        <w:r w:rsidRPr="004D1C55">
                          <w:rPr>
                            <w:rFonts w:ascii="Helvetica" w:eastAsia="Times New Roman" w:hAnsi="Helvetica" w:cs="Helvetica"/>
                            <w:color w:val="222222"/>
                            <w:sz w:val="21"/>
                            <w:szCs w:val="21"/>
                          </w:rPr>
                          <w:t>Jul 18, 2016</w:t>
                        </w:r>
                      </w:p>
                    </w:tc>
                    <w:tc>
                      <w:tcPr>
                        <w:tcW w:w="450" w:type="dxa"/>
                        <w:vAlign w:val="center"/>
                        <w:hideMark/>
                      </w:tcPr>
                      <w:p w:rsidR="004D1C55" w:rsidRPr="004D1C55" w:rsidRDefault="004D1C55" w:rsidP="004D1C55">
                        <w:pPr>
                          <w:spacing w:after="0" w:line="240" w:lineRule="auto"/>
                          <w:jc w:val="center"/>
                          <w:rPr>
                            <w:rFonts w:ascii="Helvetica" w:eastAsia="Times New Roman" w:hAnsi="Helvetica" w:cs="Helvetica"/>
                            <w:color w:val="FFFFFF"/>
                            <w:sz w:val="21"/>
                            <w:szCs w:val="21"/>
                          </w:rPr>
                        </w:pPr>
                      </w:p>
                    </w:tc>
                    <w:tc>
                      <w:tcPr>
                        <w:tcW w:w="450" w:type="dxa"/>
                        <w:vAlign w:val="center"/>
                        <w:hideMark/>
                      </w:tcPr>
                      <w:p w:rsidR="004D1C55" w:rsidRPr="004D1C55" w:rsidRDefault="004D1C55" w:rsidP="004D1C55">
                        <w:pPr>
                          <w:spacing w:after="0" w:line="240" w:lineRule="auto"/>
                          <w:jc w:val="right"/>
                          <w:rPr>
                            <w:rFonts w:ascii="Times New Roman" w:eastAsia="Times New Roman" w:hAnsi="Times New Roman" w:cs="Times New Roman"/>
                            <w:sz w:val="20"/>
                            <w:szCs w:val="20"/>
                          </w:rPr>
                        </w:pPr>
                      </w:p>
                    </w:tc>
                  </w:tr>
                </w:tbl>
                <w:p w:rsidR="004D1C55" w:rsidRPr="004D1C55" w:rsidRDefault="004D1C55" w:rsidP="004D1C55">
                  <w:pPr>
                    <w:spacing w:after="0" w:line="240" w:lineRule="auto"/>
                    <w:rPr>
                      <w:rFonts w:ascii="Arial" w:eastAsia="Times New Roman" w:hAnsi="Arial" w:cs="Arial"/>
                      <w:sz w:val="24"/>
                      <w:szCs w:val="24"/>
                    </w:rPr>
                  </w:pPr>
                </w:p>
              </w:tc>
            </w:tr>
          </w:tbl>
          <w:p w:rsidR="004D1C55" w:rsidRPr="004D1C55" w:rsidRDefault="004D1C55" w:rsidP="004D1C55">
            <w:pPr>
              <w:spacing w:after="0" w:line="240" w:lineRule="auto"/>
              <w:rPr>
                <w:rFonts w:ascii="Arial" w:eastAsia="Times New Roman" w:hAnsi="Arial" w:cs="Arial"/>
                <w:sz w:val="24"/>
                <w:szCs w:val="24"/>
              </w:rPr>
            </w:pPr>
          </w:p>
        </w:tc>
      </w:tr>
    </w:tbl>
    <w:p w:rsidR="004D1C55" w:rsidRPr="0079581F" w:rsidRDefault="004D1C55" w:rsidP="00F00917">
      <w:pPr>
        <w:jc w:val="both"/>
        <w:rPr>
          <w:rFonts w:ascii="Arial" w:eastAsia="Arial" w:hAnsi="Arial" w:cs="Arial"/>
          <w:sz w:val="24"/>
          <w:szCs w:val="24"/>
        </w:rPr>
      </w:pPr>
    </w:p>
    <w:p w:rsidR="00C7451B" w:rsidRPr="0079581F" w:rsidRDefault="00C7451B" w:rsidP="008D26A6">
      <w:pPr>
        <w:rPr>
          <w:rFonts w:ascii="Arial" w:hAnsi="Arial" w:cs="Arial"/>
          <w:sz w:val="24"/>
          <w:szCs w:val="24"/>
        </w:rPr>
      </w:pPr>
    </w:p>
    <w:sectPr w:rsidR="00C7451B" w:rsidRPr="00795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63674"/>
    <w:multiLevelType w:val="hybridMultilevel"/>
    <w:tmpl w:val="8F8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A6"/>
    <w:rsid w:val="00164C24"/>
    <w:rsid w:val="004D1C55"/>
    <w:rsid w:val="00601A47"/>
    <w:rsid w:val="006626E2"/>
    <w:rsid w:val="0079581F"/>
    <w:rsid w:val="007D458F"/>
    <w:rsid w:val="008A1908"/>
    <w:rsid w:val="008B5968"/>
    <w:rsid w:val="008D26A6"/>
    <w:rsid w:val="00990312"/>
    <w:rsid w:val="00B330F1"/>
    <w:rsid w:val="00C7451B"/>
    <w:rsid w:val="00C96E23"/>
    <w:rsid w:val="00D82672"/>
    <w:rsid w:val="00DE538D"/>
    <w:rsid w:val="00EE330E"/>
    <w:rsid w:val="00F00917"/>
    <w:rsid w:val="00F6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26BA"/>
  <w15:chartTrackingRefBased/>
  <w15:docId w15:val="{8A18F3DC-CCD8-4004-9F14-CFF4C414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5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D26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26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2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s-h3">
    <w:name w:val="wys-h3"/>
    <w:basedOn w:val="DefaultParagraphFont"/>
    <w:rsid w:val="008D26A6"/>
  </w:style>
  <w:style w:type="character" w:customStyle="1" w:styleId="apple-converted-space">
    <w:name w:val="apple-converted-space"/>
    <w:basedOn w:val="DefaultParagraphFont"/>
    <w:rsid w:val="008D26A6"/>
  </w:style>
  <w:style w:type="character" w:styleId="Strong">
    <w:name w:val="Strong"/>
    <w:basedOn w:val="DefaultParagraphFont"/>
    <w:uiPriority w:val="22"/>
    <w:qFormat/>
    <w:rsid w:val="008D26A6"/>
    <w:rPr>
      <w:b/>
      <w:bCs/>
    </w:rPr>
  </w:style>
  <w:style w:type="character" w:customStyle="1" w:styleId="wys-blue">
    <w:name w:val="wys-blue"/>
    <w:basedOn w:val="DefaultParagraphFont"/>
    <w:rsid w:val="008D26A6"/>
  </w:style>
  <w:style w:type="character" w:styleId="Hyperlink">
    <w:name w:val="Hyperlink"/>
    <w:basedOn w:val="DefaultParagraphFont"/>
    <w:uiPriority w:val="99"/>
    <w:unhideWhenUsed/>
    <w:rsid w:val="00C7451B"/>
    <w:rPr>
      <w:color w:val="0563C1" w:themeColor="hyperlink"/>
      <w:u w:val="single"/>
    </w:rPr>
  </w:style>
  <w:style w:type="character" w:customStyle="1" w:styleId="Heading1Char">
    <w:name w:val="Heading 1 Char"/>
    <w:basedOn w:val="DefaultParagraphFont"/>
    <w:link w:val="Heading1"/>
    <w:uiPriority w:val="9"/>
    <w:rsid w:val="00C7451B"/>
    <w:rPr>
      <w:rFonts w:asciiTheme="majorHAnsi" w:eastAsiaTheme="majorEastAsia" w:hAnsiTheme="majorHAnsi" w:cstheme="majorBidi"/>
      <w:color w:val="2E74B5" w:themeColor="accent1" w:themeShade="BF"/>
      <w:sz w:val="32"/>
      <w:szCs w:val="32"/>
    </w:rPr>
  </w:style>
  <w:style w:type="character" w:customStyle="1" w:styleId="contributors2">
    <w:name w:val="contributors2"/>
    <w:basedOn w:val="DefaultParagraphFont"/>
    <w:rsid w:val="00F00917"/>
  </w:style>
  <w:style w:type="paragraph" w:styleId="ListParagraph">
    <w:name w:val="List Paragraph"/>
    <w:basedOn w:val="Normal"/>
    <w:uiPriority w:val="34"/>
    <w:qFormat/>
    <w:rsid w:val="0016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0102">
      <w:bodyDiv w:val="1"/>
      <w:marLeft w:val="0"/>
      <w:marRight w:val="0"/>
      <w:marTop w:val="0"/>
      <w:marBottom w:val="0"/>
      <w:divBdr>
        <w:top w:val="none" w:sz="0" w:space="0" w:color="auto"/>
        <w:left w:val="none" w:sz="0" w:space="0" w:color="auto"/>
        <w:bottom w:val="none" w:sz="0" w:space="0" w:color="auto"/>
        <w:right w:val="none" w:sz="0" w:space="0" w:color="auto"/>
      </w:divBdr>
      <w:divsChild>
        <w:div w:id="900484492">
          <w:marLeft w:val="0"/>
          <w:marRight w:val="0"/>
          <w:marTop w:val="0"/>
          <w:marBottom w:val="0"/>
          <w:divBdr>
            <w:top w:val="none" w:sz="0" w:space="0" w:color="auto"/>
            <w:left w:val="none" w:sz="0" w:space="0" w:color="auto"/>
            <w:bottom w:val="none" w:sz="0" w:space="0" w:color="auto"/>
            <w:right w:val="none" w:sz="0" w:space="0" w:color="auto"/>
          </w:divBdr>
          <w:divsChild>
            <w:div w:id="2052725323">
              <w:marLeft w:val="1260"/>
              <w:marRight w:val="0"/>
              <w:marTop w:val="0"/>
              <w:marBottom w:val="0"/>
              <w:divBdr>
                <w:top w:val="none" w:sz="0" w:space="0" w:color="auto"/>
                <w:left w:val="none" w:sz="0" w:space="0" w:color="auto"/>
                <w:bottom w:val="none" w:sz="0" w:space="0" w:color="auto"/>
                <w:right w:val="none" w:sz="0" w:space="0" w:color="auto"/>
              </w:divBdr>
              <w:divsChild>
                <w:div w:id="1729718486">
                  <w:marLeft w:val="0"/>
                  <w:marRight w:val="0"/>
                  <w:marTop w:val="0"/>
                  <w:marBottom w:val="0"/>
                  <w:divBdr>
                    <w:top w:val="none" w:sz="0" w:space="0" w:color="auto"/>
                    <w:left w:val="none" w:sz="0" w:space="0" w:color="auto"/>
                    <w:bottom w:val="none" w:sz="0" w:space="0" w:color="auto"/>
                    <w:right w:val="none" w:sz="0" w:space="0" w:color="auto"/>
                  </w:divBdr>
                  <w:divsChild>
                    <w:div w:id="416054427">
                      <w:marLeft w:val="0"/>
                      <w:marRight w:val="0"/>
                      <w:marTop w:val="0"/>
                      <w:marBottom w:val="0"/>
                      <w:divBdr>
                        <w:top w:val="none" w:sz="0" w:space="0" w:color="auto"/>
                        <w:left w:val="none" w:sz="0" w:space="0" w:color="auto"/>
                        <w:bottom w:val="none" w:sz="0" w:space="0" w:color="auto"/>
                        <w:right w:val="none" w:sz="0" w:space="0" w:color="auto"/>
                      </w:divBdr>
                      <w:divsChild>
                        <w:div w:id="1712419972">
                          <w:marLeft w:val="0"/>
                          <w:marRight w:val="0"/>
                          <w:marTop w:val="0"/>
                          <w:marBottom w:val="0"/>
                          <w:divBdr>
                            <w:top w:val="none" w:sz="0" w:space="0" w:color="auto"/>
                            <w:left w:val="none" w:sz="0" w:space="0" w:color="auto"/>
                            <w:bottom w:val="none" w:sz="0" w:space="0" w:color="auto"/>
                            <w:right w:val="none" w:sz="0" w:space="0" w:color="auto"/>
                          </w:divBdr>
                          <w:divsChild>
                            <w:div w:id="1743065599">
                              <w:marLeft w:val="0"/>
                              <w:marRight w:val="0"/>
                              <w:marTop w:val="0"/>
                              <w:marBottom w:val="0"/>
                              <w:divBdr>
                                <w:top w:val="none" w:sz="0" w:space="0" w:color="auto"/>
                                <w:left w:val="none" w:sz="0" w:space="0" w:color="auto"/>
                                <w:bottom w:val="none" w:sz="0" w:space="0" w:color="auto"/>
                                <w:right w:val="none" w:sz="0" w:space="0" w:color="auto"/>
                              </w:divBdr>
                              <w:divsChild>
                                <w:div w:id="860317369">
                                  <w:marLeft w:val="0"/>
                                  <w:marRight w:val="0"/>
                                  <w:marTop w:val="0"/>
                                  <w:marBottom w:val="0"/>
                                  <w:divBdr>
                                    <w:top w:val="none" w:sz="0" w:space="0" w:color="auto"/>
                                    <w:left w:val="none" w:sz="0" w:space="0" w:color="auto"/>
                                    <w:bottom w:val="none" w:sz="0" w:space="0" w:color="auto"/>
                                    <w:right w:val="none" w:sz="0" w:space="0" w:color="auto"/>
                                  </w:divBdr>
                                  <w:divsChild>
                                    <w:div w:id="278269307">
                                      <w:marLeft w:val="0"/>
                                      <w:marRight w:val="0"/>
                                      <w:marTop w:val="0"/>
                                      <w:marBottom w:val="0"/>
                                      <w:divBdr>
                                        <w:top w:val="none" w:sz="0" w:space="0" w:color="auto"/>
                                        <w:left w:val="none" w:sz="0" w:space="0" w:color="auto"/>
                                        <w:bottom w:val="none" w:sz="0" w:space="0" w:color="auto"/>
                                        <w:right w:val="none" w:sz="0" w:space="0" w:color="auto"/>
                                      </w:divBdr>
                                      <w:divsChild>
                                        <w:div w:id="1168593019">
                                          <w:marLeft w:val="0"/>
                                          <w:marRight w:val="0"/>
                                          <w:marTop w:val="0"/>
                                          <w:marBottom w:val="0"/>
                                          <w:divBdr>
                                            <w:top w:val="none" w:sz="0" w:space="0" w:color="auto"/>
                                            <w:left w:val="none" w:sz="0" w:space="0" w:color="auto"/>
                                            <w:bottom w:val="none" w:sz="0" w:space="0" w:color="auto"/>
                                            <w:right w:val="none" w:sz="0" w:space="0" w:color="auto"/>
                                          </w:divBdr>
                                          <w:divsChild>
                                            <w:div w:id="522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874437">
      <w:bodyDiv w:val="1"/>
      <w:marLeft w:val="0"/>
      <w:marRight w:val="0"/>
      <w:marTop w:val="0"/>
      <w:marBottom w:val="0"/>
      <w:divBdr>
        <w:top w:val="none" w:sz="0" w:space="0" w:color="auto"/>
        <w:left w:val="none" w:sz="0" w:space="0" w:color="auto"/>
        <w:bottom w:val="none" w:sz="0" w:space="0" w:color="auto"/>
        <w:right w:val="none" w:sz="0" w:space="0" w:color="auto"/>
      </w:divBdr>
      <w:divsChild>
        <w:div w:id="1800222391">
          <w:marLeft w:val="0"/>
          <w:marRight w:val="0"/>
          <w:marTop w:val="0"/>
          <w:marBottom w:val="0"/>
          <w:divBdr>
            <w:top w:val="none" w:sz="0" w:space="0" w:color="auto"/>
            <w:left w:val="none" w:sz="0" w:space="0" w:color="auto"/>
            <w:bottom w:val="none" w:sz="0" w:space="0" w:color="auto"/>
            <w:right w:val="none" w:sz="0" w:space="0" w:color="auto"/>
          </w:divBdr>
          <w:divsChild>
            <w:div w:id="140121402">
              <w:marLeft w:val="0"/>
              <w:marRight w:val="0"/>
              <w:marTop w:val="0"/>
              <w:marBottom w:val="0"/>
              <w:divBdr>
                <w:top w:val="none" w:sz="0" w:space="0" w:color="auto"/>
                <w:left w:val="none" w:sz="0" w:space="0" w:color="auto"/>
                <w:bottom w:val="none" w:sz="0" w:space="0" w:color="auto"/>
                <w:right w:val="none" w:sz="0" w:space="0" w:color="auto"/>
              </w:divBdr>
              <w:divsChild>
                <w:div w:id="1640770253">
                  <w:marLeft w:val="0"/>
                  <w:marRight w:val="0"/>
                  <w:marTop w:val="0"/>
                  <w:marBottom w:val="0"/>
                  <w:divBdr>
                    <w:top w:val="none" w:sz="0" w:space="0" w:color="auto"/>
                    <w:left w:val="none" w:sz="0" w:space="0" w:color="auto"/>
                    <w:bottom w:val="none" w:sz="0" w:space="0" w:color="auto"/>
                    <w:right w:val="none" w:sz="0" w:space="0" w:color="auto"/>
                  </w:divBdr>
                  <w:divsChild>
                    <w:div w:id="2103598806">
                      <w:marLeft w:val="0"/>
                      <w:marRight w:val="0"/>
                      <w:marTop w:val="0"/>
                      <w:marBottom w:val="0"/>
                      <w:divBdr>
                        <w:top w:val="none" w:sz="0" w:space="0" w:color="auto"/>
                        <w:left w:val="none" w:sz="0" w:space="0" w:color="auto"/>
                        <w:bottom w:val="none" w:sz="0" w:space="0" w:color="auto"/>
                        <w:right w:val="none" w:sz="0" w:space="0" w:color="auto"/>
                      </w:divBdr>
                      <w:divsChild>
                        <w:div w:id="5964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382522">
      <w:bodyDiv w:val="1"/>
      <w:marLeft w:val="0"/>
      <w:marRight w:val="0"/>
      <w:marTop w:val="0"/>
      <w:marBottom w:val="0"/>
      <w:divBdr>
        <w:top w:val="none" w:sz="0" w:space="0" w:color="auto"/>
        <w:left w:val="none" w:sz="0" w:space="0" w:color="auto"/>
        <w:bottom w:val="none" w:sz="0" w:space="0" w:color="auto"/>
        <w:right w:val="none" w:sz="0" w:space="0" w:color="auto"/>
      </w:divBdr>
      <w:divsChild>
        <w:div w:id="1330986142">
          <w:marLeft w:val="0"/>
          <w:marRight w:val="0"/>
          <w:marTop w:val="0"/>
          <w:marBottom w:val="0"/>
          <w:divBdr>
            <w:top w:val="none" w:sz="0" w:space="0" w:color="auto"/>
            <w:left w:val="none" w:sz="0" w:space="0" w:color="auto"/>
            <w:bottom w:val="none" w:sz="0" w:space="0" w:color="auto"/>
            <w:right w:val="none" w:sz="0" w:space="0" w:color="auto"/>
          </w:divBdr>
          <w:divsChild>
            <w:div w:id="256714613">
              <w:marLeft w:val="0"/>
              <w:marRight w:val="0"/>
              <w:marTop w:val="0"/>
              <w:marBottom w:val="0"/>
              <w:divBdr>
                <w:top w:val="none" w:sz="0" w:space="0" w:color="auto"/>
                <w:left w:val="none" w:sz="0" w:space="0" w:color="auto"/>
                <w:bottom w:val="none" w:sz="0" w:space="0" w:color="auto"/>
                <w:right w:val="none" w:sz="0" w:space="0" w:color="auto"/>
              </w:divBdr>
              <w:divsChild>
                <w:div w:id="2089955952">
                  <w:marLeft w:val="0"/>
                  <w:marRight w:val="0"/>
                  <w:marTop w:val="0"/>
                  <w:marBottom w:val="0"/>
                  <w:divBdr>
                    <w:top w:val="none" w:sz="0" w:space="0" w:color="auto"/>
                    <w:left w:val="none" w:sz="0" w:space="0" w:color="auto"/>
                    <w:bottom w:val="none" w:sz="0" w:space="0" w:color="auto"/>
                    <w:right w:val="none" w:sz="0" w:space="0" w:color="auto"/>
                  </w:divBdr>
                  <w:divsChild>
                    <w:div w:id="921986312">
                      <w:marLeft w:val="0"/>
                      <w:marRight w:val="0"/>
                      <w:marTop w:val="0"/>
                      <w:marBottom w:val="0"/>
                      <w:divBdr>
                        <w:top w:val="none" w:sz="0" w:space="0" w:color="auto"/>
                        <w:left w:val="none" w:sz="0" w:space="0" w:color="auto"/>
                        <w:bottom w:val="none" w:sz="0" w:space="0" w:color="auto"/>
                        <w:right w:val="none" w:sz="0" w:space="0" w:color="auto"/>
                      </w:divBdr>
                      <w:divsChild>
                        <w:div w:id="2052656564">
                          <w:marLeft w:val="0"/>
                          <w:marRight w:val="0"/>
                          <w:marTop w:val="0"/>
                          <w:marBottom w:val="0"/>
                          <w:divBdr>
                            <w:top w:val="none" w:sz="0" w:space="0" w:color="auto"/>
                            <w:left w:val="none" w:sz="0" w:space="0" w:color="auto"/>
                            <w:bottom w:val="none" w:sz="0" w:space="0" w:color="auto"/>
                            <w:right w:val="none" w:sz="0" w:space="0" w:color="auto"/>
                          </w:divBdr>
                          <w:divsChild>
                            <w:div w:id="358361771">
                              <w:marLeft w:val="0"/>
                              <w:marRight w:val="0"/>
                              <w:marTop w:val="0"/>
                              <w:marBottom w:val="0"/>
                              <w:divBdr>
                                <w:top w:val="none" w:sz="0" w:space="0" w:color="auto"/>
                                <w:left w:val="none" w:sz="0" w:space="0" w:color="auto"/>
                                <w:bottom w:val="none" w:sz="0" w:space="0" w:color="auto"/>
                                <w:right w:val="none" w:sz="0" w:space="0" w:color="auto"/>
                              </w:divBdr>
                              <w:divsChild>
                                <w:div w:id="1691641724">
                                  <w:marLeft w:val="0"/>
                                  <w:marRight w:val="0"/>
                                  <w:marTop w:val="0"/>
                                  <w:marBottom w:val="0"/>
                                  <w:divBdr>
                                    <w:top w:val="none" w:sz="0" w:space="0" w:color="auto"/>
                                    <w:left w:val="none" w:sz="0" w:space="0" w:color="auto"/>
                                    <w:bottom w:val="none" w:sz="0" w:space="0" w:color="auto"/>
                                    <w:right w:val="none" w:sz="0" w:space="0" w:color="auto"/>
                                  </w:divBdr>
                                  <w:divsChild>
                                    <w:div w:id="1131552879">
                                      <w:marLeft w:val="0"/>
                                      <w:marRight w:val="0"/>
                                      <w:marTop w:val="0"/>
                                      <w:marBottom w:val="0"/>
                                      <w:divBdr>
                                        <w:top w:val="none" w:sz="0" w:space="0" w:color="auto"/>
                                        <w:left w:val="none" w:sz="0" w:space="0" w:color="auto"/>
                                        <w:bottom w:val="none" w:sz="0" w:space="0" w:color="auto"/>
                                        <w:right w:val="none" w:sz="0" w:space="0" w:color="auto"/>
                                      </w:divBdr>
                                      <w:divsChild>
                                        <w:div w:id="536815437">
                                          <w:marLeft w:val="0"/>
                                          <w:marRight w:val="0"/>
                                          <w:marTop w:val="0"/>
                                          <w:marBottom w:val="0"/>
                                          <w:divBdr>
                                            <w:top w:val="none" w:sz="0" w:space="0" w:color="auto"/>
                                            <w:left w:val="none" w:sz="0" w:space="0" w:color="auto"/>
                                            <w:bottom w:val="none" w:sz="0" w:space="0" w:color="auto"/>
                                            <w:right w:val="none" w:sz="0" w:space="0" w:color="auto"/>
                                          </w:divBdr>
                                          <w:divsChild>
                                            <w:div w:id="429785552">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818274">
                                                  <w:marLeft w:val="0"/>
                                                  <w:marRight w:val="0"/>
                                                  <w:marTop w:val="0"/>
                                                  <w:marBottom w:val="0"/>
                                                  <w:divBdr>
                                                    <w:top w:val="none" w:sz="0" w:space="0" w:color="auto"/>
                                                    <w:left w:val="none" w:sz="0" w:space="0" w:color="auto"/>
                                                    <w:bottom w:val="none" w:sz="0" w:space="0" w:color="auto"/>
                                                    <w:right w:val="none" w:sz="0" w:space="0" w:color="auto"/>
                                                  </w:divBdr>
                                                  <w:divsChild>
                                                    <w:div w:id="55008441">
                                                      <w:marLeft w:val="0"/>
                                                      <w:marRight w:val="0"/>
                                                      <w:marTop w:val="0"/>
                                                      <w:marBottom w:val="0"/>
                                                      <w:divBdr>
                                                        <w:top w:val="none" w:sz="0" w:space="0" w:color="auto"/>
                                                        <w:left w:val="none" w:sz="0" w:space="0" w:color="auto"/>
                                                        <w:bottom w:val="none" w:sz="0" w:space="0" w:color="auto"/>
                                                        <w:right w:val="none" w:sz="0" w:space="0" w:color="auto"/>
                                                      </w:divBdr>
                                                      <w:divsChild>
                                                        <w:div w:id="350299215">
                                                          <w:marLeft w:val="0"/>
                                                          <w:marRight w:val="0"/>
                                                          <w:marTop w:val="0"/>
                                                          <w:marBottom w:val="0"/>
                                                          <w:divBdr>
                                                            <w:top w:val="none" w:sz="0" w:space="0" w:color="auto"/>
                                                            <w:left w:val="none" w:sz="0" w:space="0" w:color="auto"/>
                                                            <w:bottom w:val="none" w:sz="0" w:space="0" w:color="auto"/>
                                                            <w:right w:val="none" w:sz="0" w:space="0" w:color="auto"/>
                                                          </w:divBdr>
                                                          <w:divsChild>
                                                            <w:div w:id="2142965718">
                                                              <w:marLeft w:val="0"/>
                                                              <w:marRight w:val="0"/>
                                                              <w:marTop w:val="0"/>
                                                              <w:marBottom w:val="0"/>
                                                              <w:divBdr>
                                                                <w:top w:val="none" w:sz="0" w:space="0" w:color="auto"/>
                                                                <w:left w:val="none" w:sz="0" w:space="0" w:color="auto"/>
                                                                <w:bottom w:val="none" w:sz="0" w:space="0" w:color="auto"/>
                                                                <w:right w:val="none" w:sz="0" w:space="0" w:color="auto"/>
                                                              </w:divBdr>
                                                              <w:divsChild>
                                                                <w:div w:id="1834682502">
                                                                  <w:marLeft w:val="0"/>
                                                                  <w:marRight w:val="0"/>
                                                                  <w:marTop w:val="0"/>
                                                                  <w:marBottom w:val="0"/>
                                                                  <w:divBdr>
                                                                    <w:top w:val="none" w:sz="0" w:space="0" w:color="auto"/>
                                                                    <w:left w:val="none" w:sz="0" w:space="0" w:color="auto"/>
                                                                    <w:bottom w:val="none" w:sz="0" w:space="0" w:color="auto"/>
                                                                    <w:right w:val="none" w:sz="0" w:space="0" w:color="auto"/>
                                                                  </w:divBdr>
                                                                  <w:divsChild>
                                                                    <w:div w:id="1518500140">
                                                                      <w:marLeft w:val="0"/>
                                                                      <w:marRight w:val="0"/>
                                                                      <w:marTop w:val="0"/>
                                                                      <w:marBottom w:val="0"/>
                                                                      <w:divBdr>
                                                                        <w:top w:val="none" w:sz="0" w:space="0" w:color="auto"/>
                                                                        <w:left w:val="none" w:sz="0" w:space="0" w:color="auto"/>
                                                                        <w:bottom w:val="none" w:sz="0" w:space="0" w:color="auto"/>
                                                                        <w:right w:val="none" w:sz="0" w:space="0" w:color="auto"/>
                                                                      </w:divBdr>
                                                                      <w:divsChild>
                                                                        <w:div w:id="1255701315">
                                                                          <w:marLeft w:val="0"/>
                                                                          <w:marRight w:val="0"/>
                                                                          <w:marTop w:val="0"/>
                                                                          <w:marBottom w:val="0"/>
                                                                          <w:divBdr>
                                                                            <w:top w:val="none" w:sz="0" w:space="0" w:color="auto"/>
                                                                            <w:left w:val="none" w:sz="0" w:space="0" w:color="auto"/>
                                                                            <w:bottom w:val="none" w:sz="0" w:space="0" w:color="auto"/>
                                                                            <w:right w:val="none" w:sz="0" w:space="0" w:color="auto"/>
                                                                          </w:divBdr>
                                                                          <w:divsChild>
                                                                            <w:div w:id="117334999">
                                                                              <w:marLeft w:val="0"/>
                                                                              <w:marRight w:val="0"/>
                                                                              <w:marTop w:val="0"/>
                                                                              <w:marBottom w:val="0"/>
                                                                              <w:divBdr>
                                                                                <w:top w:val="none" w:sz="0" w:space="0" w:color="auto"/>
                                                                                <w:left w:val="none" w:sz="0" w:space="0" w:color="auto"/>
                                                                                <w:bottom w:val="none" w:sz="0" w:space="0" w:color="auto"/>
                                                                                <w:right w:val="none" w:sz="0" w:space="0" w:color="auto"/>
                                                                              </w:divBdr>
                                                                              <w:divsChild>
                                                                                <w:div w:id="611936403">
                                                                                  <w:marLeft w:val="0"/>
                                                                                  <w:marRight w:val="0"/>
                                                                                  <w:marTop w:val="0"/>
                                                                                  <w:marBottom w:val="0"/>
                                                                                  <w:divBdr>
                                                                                    <w:top w:val="none" w:sz="0" w:space="0" w:color="auto"/>
                                                                                    <w:left w:val="none" w:sz="0" w:space="0" w:color="auto"/>
                                                                                    <w:bottom w:val="none" w:sz="0" w:space="0" w:color="auto"/>
                                                                                    <w:right w:val="none" w:sz="0" w:space="0" w:color="auto"/>
                                                                                  </w:divBdr>
                                                                                  <w:divsChild>
                                                                                    <w:div w:id="1352027432">
                                                                                      <w:marLeft w:val="0"/>
                                                                                      <w:marRight w:val="0"/>
                                                                                      <w:marTop w:val="0"/>
                                                                                      <w:marBottom w:val="0"/>
                                                                                      <w:divBdr>
                                                                                        <w:top w:val="none" w:sz="0" w:space="0" w:color="auto"/>
                                                                                        <w:left w:val="none" w:sz="0" w:space="0" w:color="auto"/>
                                                                                        <w:bottom w:val="none" w:sz="0" w:space="0" w:color="auto"/>
                                                                                        <w:right w:val="none" w:sz="0" w:space="0" w:color="auto"/>
                                                                                      </w:divBdr>
                                                                                      <w:divsChild>
                                                                                        <w:div w:id="2101287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6232153">
                                                                                              <w:marLeft w:val="0"/>
                                                                                              <w:marRight w:val="0"/>
                                                                                              <w:marTop w:val="0"/>
                                                                                              <w:marBottom w:val="0"/>
                                                                                              <w:divBdr>
                                                                                                <w:top w:val="none" w:sz="0" w:space="0" w:color="auto"/>
                                                                                                <w:left w:val="none" w:sz="0" w:space="0" w:color="auto"/>
                                                                                                <w:bottom w:val="none" w:sz="0" w:space="0" w:color="auto"/>
                                                                                                <w:right w:val="none" w:sz="0" w:space="0" w:color="auto"/>
                                                                                              </w:divBdr>
                                                                                              <w:divsChild>
                                                                                                <w:div w:id="1977834060">
                                                                                                  <w:marLeft w:val="0"/>
                                                                                                  <w:marRight w:val="0"/>
                                                                                                  <w:marTop w:val="0"/>
                                                                                                  <w:marBottom w:val="0"/>
                                                                                                  <w:divBdr>
                                                                                                    <w:top w:val="none" w:sz="0" w:space="0" w:color="auto"/>
                                                                                                    <w:left w:val="none" w:sz="0" w:space="0" w:color="auto"/>
                                                                                                    <w:bottom w:val="none" w:sz="0" w:space="0" w:color="auto"/>
                                                                                                    <w:right w:val="none" w:sz="0" w:space="0" w:color="auto"/>
                                                                                                  </w:divBdr>
                                                                                                  <w:divsChild>
                                                                                                    <w:div w:id="1185288797">
                                                                                                      <w:marLeft w:val="0"/>
                                                                                                      <w:marRight w:val="0"/>
                                                                                                      <w:marTop w:val="0"/>
                                                                                                      <w:marBottom w:val="0"/>
                                                                                                      <w:divBdr>
                                                                                                        <w:top w:val="none" w:sz="0" w:space="0" w:color="auto"/>
                                                                                                        <w:left w:val="none" w:sz="0" w:space="0" w:color="auto"/>
                                                                                                        <w:bottom w:val="none" w:sz="0" w:space="0" w:color="auto"/>
                                                                                                        <w:right w:val="none" w:sz="0" w:space="0" w:color="auto"/>
                                                                                                      </w:divBdr>
                                                                                                      <w:divsChild>
                                                                                                        <w:div w:id="564529775">
                                                                                                          <w:marLeft w:val="0"/>
                                                                                                          <w:marRight w:val="0"/>
                                                                                                          <w:marTop w:val="0"/>
                                                                                                          <w:marBottom w:val="0"/>
                                                                                                          <w:divBdr>
                                                                                                            <w:top w:val="none" w:sz="0" w:space="0" w:color="auto"/>
                                                                                                            <w:left w:val="none" w:sz="0" w:space="0" w:color="auto"/>
                                                                                                            <w:bottom w:val="none" w:sz="0" w:space="0" w:color="auto"/>
                                                                                                            <w:right w:val="none" w:sz="0" w:space="0" w:color="auto"/>
                                                                                                          </w:divBdr>
                                                                                                          <w:divsChild>
                                                                                                            <w:div w:id="1232082583">
                                                                                                              <w:marLeft w:val="0"/>
                                                                                                              <w:marRight w:val="0"/>
                                                                                                              <w:marTop w:val="0"/>
                                                                                                              <w:marBottom w:val="0"/>
                                                                                                              <w:divBdr>
                                                                                                                <w:top w:val="single" w:sz="2" w:space="4" w:color="D8D8D8"/>
                                                                                                                <w:left w:val="single" w:sz="2" w:space="0" w:color="D8D8D8"/>
                                                                                                                <w:bottom w:val="single" w:sz="2" w:space="4" w:color="D8D8D8"/>
                                                                                                                <w:right w:val="single" w:sz="2" w:space="0" w:color="D8D8D8"/>
                                                                                                              </w:divBdr>
                                                                                                              <w:divsChild>
                                                                                                                <w:div w:id="426275239">
                                                                                                                  <w:marLeft w:val="225"/>
                                                                                                                  <w:marRight w:val="225"/>
                                                                                                                  <w:marTop w:val="75"/>
                                                                                                                  <w:marBottom w:val="75"/>
                                                                                                                  <w:divBdr>
                                                                                                                    <w:top w:val="none" w:sz="0" w:space="0" w:color="auto"/>
                                                                                                                    <w:left w:val="none" w:sz="0" w:space="0" w:color="auto"/>
                                                                                                                    <w:bottom w:val="none" w:sz="0" w:space="0" w:color="auto"/>
                                                                                                                    <w:right w:val="none" w:sz="0" w:space="0" w:color="auto"/>
                                                                                                                  </w:divBdr>
                                                                                                                  <w:divsChild>
                                                                                                                    <w:div w:id="806555106">
                                                                                                                      <w:marLeft w:val="0"/>
                                                                                                                      <w:marRight w:val="0"/>
                                                                                                                      <w:marTop w:val="0"/>
                                                                                                                      <w:marBottom w:val="0"/>
                                                                                                                      <w:divBdr>
                                                                                                                        <w:top w:val="single" w:sz="6" w:space="0" w:color="auto"/>
                                                                                                                        <w:left w:val="single" w:sz="6" w:space="0" w:color="auto"/>
                                                                                                                        <w:bottom w:val="single" w:sz="6" w:space="0" w:color="auto"/>
                                                                                                                        <w:right w:val="single" w:sz="6" w:space="0" w:color="auto"/>
                                                                                                                      </w:divBdr>
                                                                                                                      <w:divsChild>
                                                                                                                        <w:div w:id="798304860">
                                                                                                                          <w:marLeft w:val="0"/>
                                                                                                                          <w:marRight w:val="0"/>
                                                                                                                          <w:marTop w:val="0"/>
                                                                                                                          <w:marBottom w:val="0"/>
                                                                                                                          <w:divBdr>
                                                                                                                            <w:top w:val="none" w:sz="0" w:space="0" w:color="auto"/>
                                                                                                                            <w:left w:val="none" w:sz="0" w:space="0" w:color="auto"/>
                                                                                                                            <w:bottom w:val="none" w:sz="0" w:space="0" w:color="auto"/>
                                                                                                                            <w:right w:val="none" w:sz="0" w:space="0" w:color="auto"/>
                                                                                                                          </w:divBdr>
                                                                                                                          <w:divsChild>
                                                                                                                            <w:div w:id="1925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134984">
      <w:bodyDiv w:val="1"/>
      <w:marLeft w:val="0"/>
      <w:marRight w:val="0"/>
      <w:marTop w:val="0"/>
      <w:marBottom w:val="0"/>
      <w:divBdr>
        <w:top w:val="none" w:sz="0" w:space="0" w:color="auto"/>
        <w:left w:val="none" w:sz="0" w:space="0" w:color="auto"/>
        <w:bottom w:val="none" w:sz="0" w:space="0" w:color="auto"/>
        <w:right w:val="none" w:sz="0" w:space="0" w:color="auto"/>
      </w:divBdr>
    </w:div>
    <w:div w:id="2000188243">
      <w:bodyDiv w:val="1"/>
      <w:marLeft w:val="0"/>
      <w:marRight w:val="0"/>
      <w:marTop w:val="0"/>
      <w:marBottom w:val="0"/>
      <w:divBdr>
        <w:top w:val="none" w:sz="0" w:space="0" w:color="auto"/>
        <w:left w:val="none" w:sz="0" w:space="0" w:color="auto"/>
        <w:bottom w:val="none" w:sz="0" w:space="0" w:color="auto"/>
        <w:right w:val="none" w:sz="0" w:space="0" w:color="auto"/>
      </w:divBdr>
      <w:divsChild>
        <w:div w:id="1248032236">
          <w:marLeft w:val="0"/>
          <w:marRight w:val="0"/>
          <w:marTop w:val="0"/>
          <w:marBottom w:val="0"/>
          <w:divBdr>
            <w:top w:val="none" w:sz="0" w:space="0" w:color="auto"/>
            <w:left w:val="none" w:sz="0" w:space="0" w:color="auto"/>
            <w:bottom w:val="none" w:sz="0" w:space="0" w:color="auto"/>
            <w:right w:val="none" w:sz="0" w:space="0" w:color="auto"/>
          </w:divBdr>
          <w:divsChild>
            <w:div w:id="731347441">
              <w:marLeft w:val="0"/>
              <w:marRight w:val="0"/>
              <w:marTop w:val="0"/>
              <w:marBottom w:val="0"/>
              <w:divBdr>
                <w:top w:val="none" w:sz="0" w:space="0" w:color="auto"/>
                <w:left w:val="none" w:sz="0" w:space="0" w:color="auto"/>
                <w:bottom w:val="none" w:sz="0" w:space="0" w:color="auto"/>
                <w:right w:val="none" w:sz="0" w:space="0" w:color="auto"/>
              </w:divBdr>
              <w:divsChild>
                <w:div w:id="1388339074">
                  <w:marLeft w:val="0"/>
                  <w:marRight w:val="0"/>
                  <w:marTop w:val="0"/>
                  <w:marBottom w:val="0"/>
                  <w:divBdr>
                    <w:top w:val="none" w:sz="0" w:space="0" w:color="auto"/>
                    <w:left w:val="none" w:sz="0" w:space="0" w:color="auto"/>
                    <w:bottom w:val="none" w:sz="0" w:space="0" w:color="auto"/>
                    <w:right w:val="none" w:sz="0" w:space="0" w:color="auto"/>
                  </w:divBdr>
                  <w:divsChild>
                    <w:div w:id="2019768289">
                      <w:marLeft w:val="0"/>
                      <w:marRight w:val="0"/>
                      <w:marTop w:val="0"/>
                      <w:marBottom w:val="0"/>
                      <w:divBdr>
                        <w:top w:val="none" w:sz="0" w:space="0" w:color="auto"/>
                        <w:left w:val="none" w:sz="0" w:space="0" w:color="auto"/>
                        <w:bottom w:val="none" w:sz="0" w:space="0" w:color="auto"/>
                        <w:right w:val="none" w:sz="0" w:space="0" w:color="auto"/>
                      </w:divBdr>
                      <w:divsChild>
                        <w:div w:id="1610968612">
                          <w:marLeft w:val="0"/>
                          <w:marRight w:val="0"/>
                          <w:marTop w:val="0"/>
                          <w:marBottom w:val="0"/>
                          <w:divBdr>
                            <w:top w:val="none" w:sz="0" w:space="0" w:color="auto"/>
                            <w:left w:val="none" w:sz="0" w:space="0" w:color="auto"/>
                            <w:bottom w:val="none" w:sz="0" w:space="0" w:color="auto"/>
                            <w:right w:val="none" w:sz="0" w:space="0" w:color="auto"/>
                          </w:divBdr>
                          <w:divsChild>
                            <w:div w:id="653528895">
                              <w:marLeft w:val="0"/>
                              <w:marRight w:val="0"/>
                              <w:marTop w:val="0"/>
                              <w:marBottom w:val="0"/>
                              <w:divBdr>
                                <w:top w:val="none" w:sz="0" w:space="0" w:color="auto"/>
                                <w:left w:val="none" w:sz="0" w:space="0" w:color="auto"/>
                                <w:bottom w:val="none" w:sz="0" w:space="0" w:color="auto"/>
                                <w:right w:val="none" w:sz="0" w:space="0" w:color="auto"/>
                              </w:divBdr>
                              <w:divsChild>
                                <w:div w:id="1559897315">
                                  <w:marLeft w:val="0"/>
                                  <w:marRight w:val="0"/>
                                  <w:marTop w:val="0"/>
                                  <w:marBottom w:val="0"/>
                                  <w:divBdr>
                                    <w:top w:val="none" w:sz="0" w:space="0" w:color="auto"/>
                                    <w:left w:val="none" w:sz="0" w:space="0" w:color="auto"/>
                                    <w:bottom w:val="none" w:sz="0" w:space="0" w:color="auto"/>
                                    <w:right w:val="none" w:sz="0" w:space="0" w:color="auto"/>
                                  </w:divBdr>
                                  <w:divsChild>
                                    <w:div w:id="2122146118">
                                      <w:marLeft w:val="0"/>
                                      <w:marRight w:val="0"/>
                                      <w:marTop w:val="0"/>
                                      <w:marBottom w:val="0"/>
                                      <w:divBdr>
                                        <w:top w:val="none" w:sz="0" w:space="0" w:color="auto"/>
                                        <w:left w:val="none" w:sz="0" w:space="0" w:color="auto"/>
                                        <w:bottom w:val="none" w:sz="0" w:space="0" w:color="auto"/>
                                        <w:right w:val="none" w:sz="0" w:space="0" w:color="auto"/>
                                      </w:divBdr>
                                      <w:divsChild>
                                        <w:div w:id="1692875363">
                                          <w:marLeft w:val="0"/>
                                          <w:marRight w:val="0"/>
                                          <w:marTop w:val="0"/>
                                          <w:marBottom w:val="0"/>
                                          <w:divBdr>
                                            <w:top w:val="none" w:sz="0" w:space="0" w:color="auto"/>
                                            <w:left w:val="none" w:sz="0" w:space="0" w:color="auto"/>
                                            <w:bottom w:val="none" w:sz="0" w:space="0" w:color="auto"/>
                                            <w:right w:val="none" w:sz="0" w:space="0" w:color="auto"/>
                                          </w:divBdr>
                                          <w:divsChild>
                                            <w:div w:id="1444307077">
                                              <w:marLeft w:val="0"/>
                                              <w:marRight w:val="0"/>
                                              <w:marTop w:val="0"/>
                                              <w:marBottom w:val="0"/>
                                              <w:divBdr>
                                                <w:top w:val="single" w:sz="12" w:space="2" w:color="FFFFCC"/>
                                                <w:left w:val="single" w:sz="12" w:space="2" w:color="FFFFCC"/>
                                                <w:bottom w:val="single" w:sz="12" w:space="2" w:color="FFFFCC"/>
                                                <w:right w:val="single" w:sz="12" w:space="0" w:color="FFFFCC"/>
                                              </w:divBdr>
                                              <w:divsChild>
                                                <w:div w:id="1149709961">
                                                  <w:marLeft w:val="0"/>
                                                  <w:marRight w:val="0"/>
                                                  <w:marTop w:val="0"/>
                                                  <w:marBottom w:val="0"/>
                                                  <w:divBdr>
                                                    <w:top w:val="none" w:sz="0" w:space="0" w:color="auto"/>
                                                    <w:left w:val="none" w:sz="0" w:space="0" w:color="auto"/>
                                                    <w:bottom w:val="none" w:sz="0" w:space="0" w:color="auto"/>
                                                    <w:right w:val="none" w:sz="0" w:space="0" w:color="auto"/>
                                                  </w:divBdr>
                                                  <w:divsChild>
                                                    <w:div w:id="1275551762">
                                                      <w:marLeft w:val="0"/>
                                                      <w:marRight w:val="0"/>
                                                      <w:marTop w:val="0"/>
                                                      <w:marBottom w:val="0"/>
                                                      <w:divBdr>
                                                        <w:top w:val="none" w:sz="0" w:space="0" w:color="auto"/>
                                                        <w:left w:val="none" w:sz="0" w:space="0" w:color="auto"/>
                                                        <w:bottom w:val="none" w:sz="0" w:space="0" w:color="auto"/>
                                                        <w:right w:val="none" w:sz="0" w:space="0" w:color="auto"/>
                                                      </w:divBdr>
                                                      <w:divsChild>
                                                        <w:div w:id="991636168">
                                                          <w:marLeft w:val="0"/>
                                                          <w:marRight w:val="0"/>
                                                          <w:marTop w:val="0"/>
                                                          <w:marBottom w:val="0"/>
                                                          <w:divBdr>
                                                            <w:top w:val="none" w:sz="0" w:space="0" w:color="auto"/>
                                                            <w:left w:val="none" w:sz="0" w:space="0" w:color="auto"/>
                                                            <w:bottom w:val="none" w:sz="0" w:space="0" w:color="auto"/>
                                                            <w:right w:val="none" w:sz="0" w:space="0" w:color="auto"/>
                                                          </w:divBdr>
                                                          <w:divsChild>
                                                            <w:div w:id="528108921">
                                                              <w:marLeft w:val="0"/>
                                                              <w:marRight w:val="0"/>
                                                              <w:marTop w:val="0"/>
                                                              <w:marBottom w:val="0"/>
                                                              <w:divBdr>
                                                                <w:top w:val="none" w:sz="0" w:space="0" w:color="auto"/>
                                                                <w:left w:val="none" w:sz="0" w:space="0" w:color="auto"/>
                                                                <w:bottom w:val="none" w:sz="0" w:space="0" w:color="auto"/>
                                                                <w:right w:val="none" w:sz="0" w:space="0" w:color="auto"/>
                                                              </w:divBdr>
                                                              <w:divsChild>
                                                                <w:div w:id="782772214">
                                                                  <w:marLeft w:val="0"/>
                                                                  <w:marRight w:val="0"/>
                                                                  <w:marTop w:val="0"/>
                                                                  <w:marBottom w:val="0"/>
                                                                  <w:divBdr>
                                                                    <w:top w:val="none" w:sz="0" w:space="0" w:color="auto"/>
                                                                    <w:left w:val="none" w:sz="0" w:space="0" w:color="auto"/>
                                                                    <w:bottom w:val="none" w:sz="0" w:space="0" w:color="auto"/>
                                                                    <w:right w:val="none" w:sz="0" w:space="0" w:color="auto"/>
                                                                  </w:divBdr>
                                                                  <w:divsChild>
                                                                    <w:div w:id="1432121402">
                                                                      <w:marLeft w:val="0"/>
                                                                      <w:marRight w:val="0"/>
                                                                      <w:marTop w:val="0"/>
                                                                      <w:marBottom w:val="0"/>
                                                                      <w:divBdr>
                                                                        <w:top w:val="none" w:sz="0" w:space="0" w:color="auto"/>
                                                                        <w:left w:val="none" w:sz="0" w:space="0" w:color="auto"/>
                                                                        <w:bottom w:val="none" w:sz="0" w:space="0" w:color="auto"/>
                                                                        <w:right w:val="none" w:sz="0" w:space="0" w:color="auto"/>
                                                                      </w:divBdr>
                                                                      <w:divsChild>
                                                                        <w:div w:id="1655572853">
                                                                          <w:marLeft w:val="0"/>
                                                                          <w:marRight w:val="0"/>
                                                                          <w:marTop w:val="0"/>
                                                                          <w:marBottom w:val="0"/>
                                                                          <w:divBdr>
                                                                            <w:top w:val="none" w:sz="0" w:space="0" w:color="auto"/>
                                                                            <w:left w:val="none" w:sz="0" w:space="0" w:color="auto"/>
                                                                            <w:bottom w:val="none" w:sz="0" w:space="0" w:color="auto"/>
                                                                            <w:right w:val="none" w:sz="0" w:space="0" w:color="auto"/>
                                                                          </w:divBdr>
                                                                          <w:divsChild>
                                                                            <w:div w:id="937064068">
                                                                              <w:marLeft w:val="0"/>
                                                                              <w:marRight w:val="0"/>
                                                                              <w:marTop w:val="0"/>
                                                                              <w:marBottom w:val="0"/>
                                                                              <w:divBdr>
                                                                                <w:top w:val="none" w:sz="0" w:space="0" w:color="auto"/>
                                                                                <w:left w:val="none" w:sz="0" w:space="0" w:color="auto"/>
                                                                                <w:bottom w:val="none" w:sz="0" w:space="0" w:color="auto"/>
                                                                                <w:right w:val="none" w:sz="0" w:space="0" w:color="auto"/>
                                                                              </w:divBdr>
                                                                              <w:divsChild>
                                                                                <w:div w:id="888345870">
                                                                                  <w:marLeft w:val="0"/>
                                                                                  <w:marRight w:val="0"/>
                                                                                  <w:marTop w:val="0"/>
                                                                                  <w:marBottom w:val="0"/>
                                                                                  <w:divBdr>
                                                                                    <w:top w:val="none" w:sz="0" w:space="0" w:color="auto"/>
                                                                                    <w:left w:val="none" w:sz="0" w:space="0" w:color="auto"/>
                                                                                    <w:bottom w:val="none" w:sz="0" w:space="0" w:color="auto"/>
                                                                                    <w:right w:val="none" w:sz="0" w:space="0" w:color="auto"/>
                                                                                  </w:divBdr>
                                                                                  <w:divsChild>
                                                                                    <w:div w:id="1172643780">
                                                                                      <w:marLeft w:val="0"/>
                                                                                      <w:marRight w:val="0"/>
                                                                                      <w:marTop w:val="0"/>
                                                                                      <w:marBottom w:val="0"/>
                                                                                      <w:divBdr>
                                                                                        <w:top w:val="none" w:sz="0" w:space="0" w:color="auto"/>
                                                                                        <w:left w:val="none" w:sz="0" w:space="0" w:color="auto"/>
                                                                                        <w:bottom w:val="none" w:sz="0" w:space="0" w:color="auto"/>
                                                                                        <w:right w:val="none" w:sz="0" w:space="0" w:color="auto"/>
                                                                                      </w:divBdr>
                                                                                      <w:divsChild>
                                                                                        <w:div w:id="655913273">
                                                                                          <w:marLeft w:val="0"/>
                                                                                          <w:marRight w:val="120"/>
                                                                                          <w:marTop w:val="0"/>
                                                                                          <w:marBottom w:val="150"/>
                                                                                          <w:divBdr>
                                                                                            <w:top w:val="single" w:sz="2" w:space="0" w:color="EFEFEF"/>
                                                                                            <w:left w:val="single" w:sz="6" w:space="0" w:color="EFEFEF"/>
                                                                                            <w:bottom w:val="single" w:sz="6" w:space="0" w:color="E2E2E2"/>
                                                                                            <w:right w:val="single" w:sz="6" w:space="0" w:color="EFEFEF"/>
                                                                                          </w:divBdr>
                                                                                          <w:divsChild>
                                                                                            <w:div w:id="676229009">
                                                                                              <w:marLeft w:val="0"/>
                                                                                              <w:marRight w:val="0"/>
                                                                                              <w:marTop w:val="0"/>
                                                                                              <w:marBottom w:val="0"/>
                                                                                              <w:divBdr>
                                                                                                <w:top w:val="none" w:sz="0" w:space="0" w:color="auto"/>
                                                                                                <w:left w:val="none" w:sz="0" w:space="0" w:color="auto"/>
                                                                                                <w:bottom w:val="none" w:sz="0" w:space="0" w:color="auto"/>
                                                                                                <w:right w:val="none" w:sz="0" w:space="0" w:color="auto"/>
                                                                                              </w:divBdr>
                                                                                              <w:divsChild>
                                                                                                <w:div w:id="421880873">
                                                                                                  <w:marLeft w:val="0"/>
                                                                                                  <w:marRight w:val="0"/>
                                                                                                  <w:marTop w:val="0"/>
                                                                                                  <w:marBottom w:val="0"/>
                                                                                                  <w:divBdr>
                                                                                                    <w:top w:val="none" w:sz="0" w:space="0" w:color="auto"/>
                                                                                                    <w:left w:val="none" w:sz="0" w:space="0" w:color="auto"/>
                                                                                                    <w:bottom w:val="none" w:sz="0" w:space="0" w:color="auto"/>
                                                                                                    <w:right w:val="none" w:sz="0" w:space="0" w:color="auto"/>
                                                                                                  </w:divBdr>
                                                                                                  <w:divsChild>
                                                                                                    <w:div w:id="1426270788">
                                                                                                      <w:marLeft w:val="0"/>
                                                                                                      <w:marRight w:val="0"/>
                                                                                                      <w:marTop w:val="0"/>
                                                                                                      <w:marBottom w:val="0"/>
                                                                                                      <w:divBdr>
                                                                                                        <w:top w:val="none" w:sz="0" w:space="0" w:color="auto"/>
                                                                                                        <w:left w:val="none" w:sz="0" w:space="0" w:color="auto"/>
                                                                                                        <w:bottom w:val="none" w:sz="0" w:space="0" w:color="auto"/>
                                                                                                        <w:right w:val="none" w:sz="0" w:space="0" w:color="auto"/>
                                                                                                      </w:divBdr>
                                                                                                      <w:divsChild>
                                                                                                        <w:div w:id="1997223972">
                                                                                                          <w:marLeft w:val="0"/>
                                                                                                          <w:marRight w:val="0"/>
                                                                                                          <w:marTop w:val="0"/>
                                                                                                          <w:marBottom w:val="0"/>
                                                                                                          <w:divBdr>
                                                                                                            <w:top w:val="none" w:sz="0" w:space="0" w:color="auto"/>
                                                                                                            <w:left w:val="none" w:sz="0" w:space="0" w:color="auto"/>
                                                                                                            <w:bottom w:val="none" w:sz="0" w:space="0" w:color="auto"/>
                                                                                                            <w:right w:val="none" w:sz="0" w:space="0" w:color="auto"/>
                                                                                                          </w:divBdr>
                                                                                                          <w:divsChild>
                                                                                                            <w:div w:id="266738503">
                                                                                                              <w:marLeft w:val="0"/>
                                                                                                              <w:marRight w:val="0"/>
                                                                                                              <w:marTop w:val="0"/>
                                                                                                              <w:marBottom w:val="0"/>
                                                                                                              <w:divBdr>
                                                                                                                <w:top w:val="none" w:sz="0" w:space="0" w:color="auto"/>
                                                                                                                <w:left w:val="none" w:sz="0" w:space="0" w:color="auto"/>
                                                                                                                <w:bottom w:val="none" w:sz="0" w:space="0" w:color="auto"/>
                                                                                                                <w:right w:val="none" w:sz="0" w:space="0" w:color="auto"/>
                                                                                                              </w:divBdr>
                                                                                                              <w:divsChild>
                                                                                                                <w:div w:id="1403604084">
                                                                                                                  <w:marLeft w:val="0"/>
                                                                                                                  <w:marRight w:val="0"/>
                                                                                                                  <w:marTop w:val="0"/>
                                                                                                                  <w:marBottom w:val="0"/>
                                                                                                                  <w:divBdr>
                                                                                                                    <w:top w:val="single" w:sz="2" w:space="4" w:color="D8D8D8"/>
                                                                                                                    <w:left w:val="single" w:sz="2" w:space="0" w:color="D8D8D8"/>
                                                                                                                    <w:bottom w:val="single" w:sz="2" w:space="4" w:color="D8D8D8"/>
                                                                                                                    <w:right w:val="single" w:sz="2" w:space="0" w:color="D8D8D8"/>
                                                                                                                  </w:divBdr>
                                                                                                                  <w:divsChild>
                                                                                                                    <w:div w:id="1770464034">
                                                                                                                      <w:marLeft w:val="225"/>
                                                                                                                      <w:marRight w:val="225"/>
                                                                                                                      <w:marTop w:val="75"/>
                                                                                                                      <w:marBottom w:val="75"/>
                                                                                                                      <w:divBdr>
                                                                                                                        <w:top w:val="none" w:sz="0" w:space="0" w:color="auto"/>
                                                                                                                        <w:left w:val="none" w:sz="0" w:space="0" w:color="auto"/>
                                                                                                                        <w:bottom w:val="none" w:sz="0" w:space="0" w:color="auto"/>
                                                                                                                        <w:right w:val="none" w:sz="0" w:space="0" w:color="auto"/>
                                                                                                                      </w:divBdr>
                                                                                                                      <w:divsChild>
                                                                                                                        <w:div w:id="401485920">
                                                                                                                          <w:marLeft w:val="0"/>
                                                                                                                          <w:marRight w:val="0"/>
                                                                                                                          <w:marTop w:val="0"/>
                                                                                                                          <w:marBottom w:val="0"/>
                                                                                                                          <w:divBdr>
                                                                                                                            <w:top w:val="single" w:sz="6" w:space="0" w:color="auto"/>
                                                                                                                            <w:left w:val="single" w:sz="6" w:space="0" w:color="auto"/>
                                                                                                                            <w:bottom w:val="single" w:sz="6" w:space="0" w:color="auto"/>
                                                                                                                            <w:right w:val="single" w:sz="6" w:space="0" w:color="auto"/>
                                                                                                                          </w:divBdr>
                                                                                                                          <w:divsChild>
                                                                                                                            <w:div w:id="1812559457">
                                                                                                                              <w:marLeft w:val="0"/>
                                                                                                                              <w:marRight w:val="0"/>
                                                                                                                              <w:marTop w:val="0"/>
                                                                                                                              <w:marBottom w:val="0"/>
                                                                                                                              <w:divBdr>
                                                                                                                                <w:top w:val="none" w:sz="0" w:space="0" w:color="auto"/>
                                                                                                                                <w:left w:val="none" w:sz="0" w:space="0" w:color="auto"/>
                                                                                                                                <w:bottom w:val="none" w:sz="0" w:space="0" w:color="auto"/>
                                                                                                                                <w:right w:val="none" w:sz="0" w:space="0" w:color="auto"/>
                                                                                                                              </w:divBdr>
                                                                                                                              <w:divsChild>
                                                                                                                                <w:div w:id="1445225273">
                                                                                                                                  <w:marLeft w:val="0"/>
                                                                                                                                  <w:marRight w:val="0"/>
                                                                                                                                  <w:marTop w:val="0"/>
                                                                                                                                  <w:marBottom w:val="0"/>
                                                                                                                                  <w:divBdr>
                                                                                                                                    <w:top w:val="none" w:sz="0" w:space="0" w:color="auto"/>
                                                                                                                                    <w:left w:val="none" w:sz="0" w:space="0" w:color="auto"/>
                                                                                                                                    <w:bottom w:val="none" w:sz="0" w:space="0" w:color="auto"/>
                                                                                                                                    <w:right w:val="none" w:sz="0" w:space="0" w:color="auto"/>
                                                                                                                                  </w:divBdr>
                                                                                                                                </w:div>
                                                                                                                                <w:div w:id="4995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ck.messages.medicinenet.com/?qs=776cda98dd773efb4eb60ab8d982c00d641488a40f7ac3b09c9f29370ade2c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rnesandnoble.com/w/books/1122982810?ean=9780465087303" TargetMode="External"/><Relationship Id="rId5" Type="http://schemas.openxmlformats.org/officeDocument/2006/relationships/hyperlink" Target="http://www.nationaleatingdisorders.org/race-ethnicity-and-cultu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hill</dc:creator>
  <cp:keywords/>
  <dc:description/>
  <cp:lastModifiedBy>Anthony hill</cp:lastModifiedBy>
  <cp:revision>2</cp:revision>
  <dcterms:created xsi:type="dcterms:W3CDTF">2016-07-18T20:10:00Z</dcterms:created>
  <dcterms:modified xsi:type="dcterms:W3CDTF">2016-07-18T20:10:00Z</dcterms:modified>
</cp:coreProperties>
</file>